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E1E4" w14:textId="38BC0C5B" w:rsidR="006F067A" w:rsidRDefault="006F067A" w:rsidP="006F067A">
      <w:pPr>
        <w:pStyle w:val="Overskrift1"/>
      </w:pPr>
      <w:r>
        <w:t>Kapittel 9 Norrøn litteratur – Test deg selv</w:t>
      </w:r>
    </w:p>
    <w:p w14:paraId="6060FB5C" w14:textId="22B409C8" w:rsidR="0035375F" w:rsidRPr="00BE386B" w:rsidRDefault="0035375F" w:rsidP="0035375F">
      <w:pPr>
        <w:shd w:val="clear" w:color="auto" w:fill="FFFFFF"/>
        <w:ind w:right="240"/>
        <w:rPr>
          <w:rFonts w:eastAsia="Times New Roman" w:cs="Arial"/>
          <w:color w:val="000000"/>
          <w:lang w:eastAsia="nb-NO"/>
        </w:rPr>
      </w:pPr>
    </w:p>
    <w:p w14:paraId="3AF34BE9" w14:textId="77777777" w:rsidR="00BE386B" w:rsidRPr="00BE386B" w:rsidRDefault="00BE386B" w:rsidP="0035375F">
      <w:pPr>
        <w:shd w:val="clear" w:color="auto" w:fill="FFFFFF"/>
        <w:ind w:right="240"/>
        <w:rPr>
          <w:rFonts w:eastAsia="Times New Roman" w:cs="Arial"/>
          <w:color w:val="000000"/>
          <w:lang w:eastAsia="nb-NO"/>
        </w:rPr>
      </w:pPr>
    </w:p>
    <w:p w14:paraId="5E715200" w14:textId="77777777" w:rsidR="00BE386B" w:rsidRPr="00BE386B" w:rsidRDefault="00354CD1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 xml:space="preserve">Ta utgangspunkt i jeg-ser-modellen på side 144, og svar på spørsmålene rundt enkeltmennesket, samfunnet og verdensbildet. </w:t>
      </w:r>
    </w:p>
    <w:p w14:paraId="34F195A9" w14:textId="77777777" w:rsidR="00BC16F7" w:rsidRDefault="00BC16F7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628365FB" w14:textId="77777777" w:rsidR="00BE386B" w:rsidRPr="00BE386B" w:rsidRDefault="00BE386B" w:rsidP="00BE386B">
      <w:pPr>
        <w:pStyle w:val="Listeavsnitt"/>
        <w:rPr>
          <w:sz w:val="24"/>
          <w:szCs w:val="24"/>
          <w:lang w:eastAsia="nb-NO"/>
        </w:rPr>
      </w:pPr>
    </w:p>
    <w:p w14:paraId="1108DA7B" w14:textId="77777777" w:rsidR="00BE386B" w:rsidRPr="00BE386B" w:rsidRDefault="00354CD1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>Hvilke litterære sjangre finner vi i norrøn tid?</w:t>
      </w:r>
    </w:p>
    <w:p w14:paraId="3A17A80E" w14:textId="77777777" w:rsidR="00BC16F7" w:rsidRDefault="00BC16F7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352921E8" w14:textId="77777777" w:rsidR="00BE386B" w:rsidRPr="00BE386B" w:rsidRDefault="00BE386B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0B41A7AD" w14:textId="54EE5F58" w:rsidR="00354CD1" w:rsidRPr="00BE386B" w:rsidRDefault="00354CD1" w:rsidP="00485088">
      <w:pPr>
        <w:pStyle w:val="Listeavsnitt"/>
        <w:numPr>
          <w:ilvl w:val="0"/>
          <w:numId w:val="34"/>
        </w:numPr>
        <w:rPr>
          <w:color w:val="000000" w:themeColor="text1"/>
          <w:sz w:val="24"/>
          <w:szCs w:val="24"/>
          <w:lang w:eastAsia="nb-NO"/>
        </w:rPr>
      </w:pPr>
      <w:r w:rsidRPr="00BE386B">
        <w:rPr>
          <w:color w:val="000000" w:themeColor="text1"/>
          <w:sz w:val="24"/>
          <w:szCs w:val="24"/>
          <w:lang w:eastAsia="nb-NO"/>
        </w:rPr>
        <w:t>Forklar begrepene underdrivelse, kvad og objektiv forteller</w:t>
      </w:r>
      <w:r w:rsidR="0035375F" w:rsidRPr="00BE386B">
        <w:rPr>
          <w:color w:val="000000" w:themeColor="text1"/>
          <w:sz w:val="24"/>
          <w:szCs w:val="24"/>
          <w:lang w:eastAsia="nb-NO"/>
        </w:rPr>
        <w:t xml:space="preserve">. </w:t>
      </w:r>
    </w:p>
    <w:p w14:paraId="13EE5EB8" w14:textId="77777777" w:rsidR="00BC16F7" w:rsidRDefault="00BC16F7" w:rsidP="00BC16F7">
      <w:pPr>
        <w:pStyle w:val="Listeavsnitt"/>
        <w:ind w:left="1440"/>
        <w:rPr>
          <w:b/>
          <w:bCs/>
          <w:color w:val="0099CC"/>
          <w:sz w:val="24"/>
          <w:szCs w:val="24"/>
          <w:lang w:eastAsia="nb-NO"/>
        </w:rPr>
      </w:pPr>
    </w:p>
    <w:p w14:paraId="395E386C" w14:textId="77777777" w:rsidR="00BC16F7" w:rsidRDefault="00BC16F7" w:rsidP="00BC16F7">
      <w:pPr>
        <w:pStyle w:val="Listeavsnitt"/>
        <w:ind w:left="1440"/>
        <w:rPr>
          <w:b/>
          <w:bCs/>
          <w:color w:val="0099CC"/>
          <w:sz w:val="24"/>
          <w:szCs w:val="24"/>
          <w:lang w:eastAsia="nb-NO"/>
        </w:rPr>
      </w:pPr>
    </w:p>
    <w:p w14:paraId="277499DE" w14:textId="77777777" w:rsidR="00BC16F7" w:rsidRDefault="00BC16F7" w:rsidP="00BC16F7">
      <w:pPr>
        <w:pStyle w:val="Listeavsnitt"/>
        <w:ind w:left="1440"/>
        <w:rPr>
          <w:b/>
          <w:bCs/>
          <w:color w:val="0099CC"/>
          <w:sz w:val="24"/>
          <w:szCs w:val="24"/>
          <w:lang w:eastAsia="nb-NO"/>
        </w:rPr>
      </w:pPr>
    </w:p>
    <w:p w14:paraId="078B2E78" w14:textId="77777777" w:rsidR="00BC16F7" w:rsidRDefault="00BC16F7" w:rsidP="00BC16F7">
      <w:pPr>
        <w:pStyle w:val="Listeavsnitt"/>
        <w:ind w:left="1440"/>
        <w:rPr>
          <w:b/>
          <w:bCs/>
          <w:color w:val="0099CC"/>
          <w:sz w:val="24"/>
          <w:szCs w:val="24"/>
          <w:lang w:eastAsia="nb-NO"/>
        </w:rPr>
      </w:pPr>
    </w:p>
    <w:p w14:paraId="711DC264" w14:textId="77777777" w:rsidR="00BE386B" w:rsidRPr="00BE386B" w:rsidRDefault="00BE386B" w:rsidP="00BE386B">
      <w:pPr>
        <w:ind w:left="708"/>
        <w:rPr>
          <w:color w:val="0099CC"/>
          <w:lang w:eastAsia="nb-NO"/>
        </w:rPr>
      </w:pPr>
    </w:p>
    <w:p w14:paraId="4EA007E1" w14:textId="4BC9FFD6" w:rsidR="00BE386B" w:rsidRDefault="006075BF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 xml:space="preserve">Nevn tre fakta om </w:t>
      </w:r>
      <w:r w:rsidR="009A377A">
        <w:rPr>
          <w:sz w:val="24"/>
          <w:szCs w:val="24"/>
          <w:lang w:eastAsia="nb-NO"/>
        </w:rPr>
        <w:t>«</w:t>
      </w:r>
      <w:proofErr w:type="spellStart"/>
      <w:r w:rsidRPr="009C2F21">
        <w:rPr>
          <w:sz w:val="24"/>
          <w:szCs w:val="24"/>
          <w:lang w:eastAsia="nb-NO"/>
        </w:rPr>
        <w:t>Voluspå</w:t>
      </w:r>
      <w:proofErr w:type="spellEnd"/>
      <w:r w:rsidR="009A377A">
        <w:rPr>
          <w:sz w:val="24"/>
          <w:szCs w:val="24"/>
          <w:lang w:eastAsia="nb-NO"/>
        </w:rPr>
        <w:t>»</w:t>
      </w:r>
      <w:r w:rsidRPr="00BE386B">
        <w:rPr>
          <w:sz w:val="24"/>
          <w:szCs w:val="24"/>
          <w:lang w:eastAsia="nb-NO"/>
        </w:rPr>
        <w:t>.</w:t>
      </w:r>
    </w:p>
    <w:p w14:paraId="01DC7BAE" w14:textId="77777777" w:rsidR="00BC16F7" w:rsidRDefault="00BC16F7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3D9DA650" w14:textId="77777777" w:rsidR="00BC16F7" w:rsidRDefault="00BC16F7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7D8C9522" w14:textId="15423B5B" w:rsidR="00BE386B" w:rsidRDefault="00BE386B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12405E04" w14:textId="0BADEEC4" w:rsidR="006075BF" w:rsidRPr="00BE386B" w:rsidRDefault="006075BF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>Forklar hvordan handlingsforløpet i en ættesaga er bygd opp.</w:t>
      </w:r>
    </w:p>
    <w:p w14:paraId="41560F3E" w14:textId="77777777" w:rsidR="00BC16F7" w:rsidRDefault="00BC16F7" w:rsidP="00BC16F7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4050F168" w14:textId="77777777" w:rsidR="00BC16F7" w:rsidRDefault="00BC16F7" w:rsidP="00BC16F7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3FAC1792" w14:textId="77777777" w:rsidR="00BC16F7" w:rsidRDefault="00BC16F7" w:rsidP="00BC16F7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4FACCB00" w14:textId="77777777" w:rsidR="00BC16F7" w:rsidRDefault="00BC16F7" w:rsidP="00BC16F7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6CEE7DE5" w14:textId="77777777" w:rsidR="00BC16F7" w:rsidRDefault="00BC16F7" w:rsidP="00BC16F7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5C8295F5" w14:textId="77777777" w:rsidR="00BC16F7" w:rsidRDefault="00BC16F7" w:rsidP="00BC16F7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5A1B5B59" w14:textId="77777777" w:rsidR="00BA70FE" w:rsidRPr="00BE386B" w:rsidRDefault="00BA70FE" w:rsidP="00BA70FE">
      <w:pPr>
        <w:pStyle w:val="Listeavsnitt"/>
        <w:ind w:left="1440"/>
        <w:rPr>
          <w:color w:val="3333FF"/>
          <w:sz w:val="24"/>
          <w:szCs w:val="24"/>
          <w:lang w:eastAsia="nb-NO"/>
        </w:rPr>
      </w:pPr>
    </w:p>
    <w:p w14:paraId="6D74DD17" w14:textId="77777777" w:rsidR="00C806D6" w:rsidRDefault="006075BF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>Nevn særtrekk ved form og innhold i ættesagaene.</w:t>
      </w:r>
    </w:p>
    <w:p w14:paraId="0D6F9923" w14:textId="77777777" w:rsidR="00BC16F7" w:rsidRDefault="00BC16F7" w:rsidP="00C806D6">
      <w:pPr>
        <w:pStyle w:val="Listeavsnitt"/>
        <w:rPr>
          <w:color w:val="0099CC"/>
          <w:sz w:val="24"/>
          <w:szCs w:val="24"/>
          <w:lang w:eastAsia="nb-NO"/>
        </w:rPr>
      </w:pPr>
    </w:p>
    <w:p w14:paraId="30222B1B" w14:textId="77777777" w:rsidR="00BC16F7" w:rsidRDefault="00BC16F7" w:rsidP="00C806D6">
      <w:pPr>
        <w:pStyle w:val="Listeavsnitt"/>
        <w:rPr>
          <w:color w:val="0099CC"/>
          <w:sz w:val="24"/>
          <w:szCs w:val="24"/>
          <w:lang w:eastAsia="nb-NO"/>
        </w:rPr>
      </w:pPr>
    </w:p>
    <w:p w14:paraId="0AA05414" w14:textId="77777777" w:rsidR="00BC16F7" w:rsidRDefault="00BC16F7" w:rsidP="00C806D6">
      <w:pPr>
        <w:pStyle w:val="Listeavsnitt"/>
        <w:rPr>
          <w:color w:val="0099CC"/>
          <w:sz w:val="24"/>
          <w:szCs w:val="24"/>
          <w:lang w:eastAsia="nb-NO"/>
        </w:rPr>
      </w:pPr>
    </w:p>
    <w:p w14:paraId="24715CBE" w14:textId="77777777" w:rsidR="00BC16F7" w:rsidRDefault="00BC16F7" w:rsidP="00C806D6">
      <w:pPr>
        <w:pStyle w:val="Listeavsnitt"/>
        <w:rPr>
          <w:color w:val="0099CC"/>
          <w:sz w:val="24"/>
          <w:szCs w:val="24"/>
          <w:lang w:eastAsia="nb-NO"/>
        </w:rPr>
      </w:pPr>
    </w:p>
    <w:p w14:paraId="2D26CF3F" w14:textId="37529AE4" w:rsidR="00BA70FE" w:rsidRDefault="00BA70FE" w:rsidP="006506E0">
      <w:pPr>
        <w:pStyle w:val="Listeavsnitt"/>
        <w:rPr>
          <w:color w:val="3333FF"/>
          <w:sz w:val="24"/>
          <w:szCs w:val="24"/>
          <w:lang w:eastAsia="nb-NO"/>
        </w:rPr>
      </w:pPr>
    </w:p>
    <w:p w14:paraId="5B6EFF79" w14:textId="6F193A81" w:rsidR="0035375F" w:rsidRPr="00C806D6" w:rsidRDefault="006075BF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C806D6">
        <w:rPr>
          <w:sz w:val="24"/>
          <w:szCs w:val="24"/>
          <w:lang w:eastAsia="nb-NO"/>
        </w:rPr>
        <w:t>Hvilke eksempler kan du gi på ære, ætt og hevn fra den norrøne litteraturen?</w:t>
      </w:r>
    </w:p>
    <w:p w14:paraId="2AE7E33A" w14:textId="2BFFB101" w:rsidR="00C806D6" w:rsidRPr="00BC16F7" w:rsidRDefault="00C806D6" w:rsidP="00BC16F7">
      <w:pPr>
        <w:rPr>
          <w:color w:val="0099CC"/>
          <w:lang w:eastAsia="nb-NO"/>
        </w:rPr>
      </w:pPr>
    </w:p>
    <w:sectPr w:rsidR="00C806D6" w:rsidRPr="00BC16F7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D384" w14:textId="77777777" w:rsidR="00DB2F5B" w:rsidRDefault="00DB2F5B" w:rsidP="000A2A84">
      <w:r>
        <w:separator/>
      </w:r>
    </w:p>
  </w:endnote>
  <w:endnote w:type="continuationSeparator" w:id="0">
    <w:p w14:paraId="5CAB15B2" w14:textId="77777777" w:rsidR="00DB2F5B" w:rsidRDefault="00DB2F5B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23DA" w14:textId="77777777" w:rsidR="00DB2F5B" w:rsidRDefault="00DB2F5B" w:rsidP="000A2A84">
      <w:r>
        <w:separator/>
      </w:r>
    </w:p>
  </w:footnote>
  <w:footnote w:type="continuationSeparator" w:id="0">
    <w:p w14:paraId="1C482188" w14:textId="77777777" w:rsidR="00DB2F5B" w:rsidRDefault="00DB2F5B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AD7186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C16F7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2F5B"/>
    <w:rsid w:val="00DB5E92"/>
    <w:rsid w:val="00DD3E9F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2021-06-22T05:18:00Z</dcterms:created>
  <dcterms:modified xsi:type="dcterms:W3CDTF">2021-06-22T07:35:00Z</dcterms:modified>
</cp:coreProperties>
</file>