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430E" w14:textId="058F4C54" w:rsidR="00D01EE0" w:rsidRPr="00CC3CBA" w:rsidRDefault="00D01EE0" w:rsidP="00D01EE0"/>
    <w:p w14:paraId="656FD6A1" w14:textId="77777777" w:rsidR="00D01EE0" w:rsidRPr="00CC3CBA" w:rsidRDefault="00D01EE0" w:rsidP="00D01EE0"/>
    <w:p w14:paraId="1D18A2C6" w14:textId="3F3D67EB" w:rsidR="00E74021" w:rsidRPr="00CC3CBA" w:rsidRDefault="00E74021" w:rsidP="00030F8C">
      <w:pPr>
        <w:pStyle w:val="Overskrift1"/>
      </w:pPr>
      <w:r w:rsidRPr="00CC3CBA">
        <w:t xml:space="preserve">Disposisjon – </w:t>
      </w:r>
      <w:r w:rsidR="0017320B" w:rsidRPr="00CC3CBA">
        <w:t>drøft</w:t>
      </w:r>
      <w:r w:rsidR="00CC3CBA" w:rsidRPr="00CC3CBA">
        <w:t>e</w:t>
      </w:r>
      <w:r w:rsidR="0017320B" w:rsidRPr="00CC3CBA">
        <w:t>nde artikkel</w:t>
      </w:r>
      <w:r w:rsidRPr="00CC3CBA">
        <w:t xml:space="preserve"> </w:t>
      </w:r>
      <w:r w:rsidR="006A0981" w:rsidRPr="00CC3CBA">
        <w:t>– norskfagl</w:t>
      </w:r>
      <w:r w:rsidR="00CC3CBA" w:rsidRPr="00CC3CBA">
        <w:t>i</w:t>
      </w:r>
      <w:r w:rsidR="006A0981" w:rsidRPr="00CC3CBA">
        <w:t xml:space="preserve">g emne </w:t>
      </w:r>
    </w:p>
    <w:p w14:paraId="2366D7C3" w14:textId="3B7029C8" w:rsidR="00E74021" w:rsidRPr="00CC3CBA" w:rsidRDefault="00E74021" w:rsidP="00E74021">
      <w:pPr>
        <w:rPr>
          <w:sz w:val="40"/>
          <w:szCs w:val="40"/>
        </w:rPr>
      </w:pPr>
    </w:p>
    <w:p w14:paraId="58FFC49B" w14:textId="2CA2ADF5" w:rsidR="00E74021" w:rsidRPr="00CC3CBA" w:rsidRDefault="00E74021" w:rsidP="00E74021">
      <w:pPr>
        <w:rPr>
          <w:b/>
          <w:bCs/>
          <w:sz w:val="24"/>
          <w:szCs w:val="24"/>
        </w:rPr>
      </w:pPr>
      <w:r w:rsidRPr="00CC3CBA">
        <w:rPr>
          <w:b/>
          <w:bCs/>
          <w:sz w:val="24"/>
          <w:szCs w:val="24"/>
        </w:rPr>
        <w:t>Innle</w:t>
      </w:r>
      <w:r w:rsidR="00CC3CBA">
        <w:rPr>
          <w:b/>
          <w:bCs/>
          <w:sz w:val="24"/>
          <w:szCs w:val="24"/>
        </w:rPr>
        <w:t>dningen</w:t>
      </w:r>
      <w:r w:rsidRPr="00CC3CBA">
        <w:rPr>
          <w:b/>
          <w:bCs/>
          <w:sz w:val="24"/>
          <w:szCs w:val="24"/>
        </w:rPr>
        <w:t xml:space="preserve"> </w:t>
      </w:r>
      <w:r w:rsidRPr="00CC3CBA">
        <w:rPr>
          <w:b/>
          <w:bCs/>
          <w:i/>
          <w:iCs/>
          <w:sz w:val="24"/>
          <w:szCs w:val="24"/>
        </w:rPr>
        <w:t>kan</w:t>
      </w:r>
      <w:r w:rsidRPr="00CC3CBA">
        <w:rPr>
          <w:b/>
          <w:bCs/>
          <w:sz w:val="24"/>
          <w:szCs w:val="24"/>
        </w:rPr>
        <w:t xml:space="preserve"> inneh</w:t>
      </w:r>
      <w:r w:rsidR="00CC3CBA">
        <w:rPr>
          <w:b/>
          <w:bCs/>
          <w:sz w:val="24"/>
          <w:szCs w:val="24"/>
        </w:rPr>
        <w:t>o</w:t>
      </w:r>
      <w:r w:rsidRPr="00CC3CBA">
        <w:rPr>
          <w:b/>
          <w:bCs/>
          <w:sz w:val="24"/>
          <w:szCs w:val="24"/>
        </w:rPr>
        <w:t>lde</w:t>
      </w:r>
    </w:p>
    <w:p w14:paraId="4F373E3A" w14:textId="4C987762" w:rsidR="00E74021" w:rsidRPr="00CC3CBA" w:rsidRDefault="00E74021" w:rsidP="006A0981">
      <w:pPr>
        <w:pStyle w:val="Listeavsnitt"/>
        <w:numPr>
          <w:ilvl w:val="0"/>
          <w:numId w:val="2"/>
        </w:numPr>
      </w:pPr>
      <w:r w:rsidRPr="00CC3CBA">
        <w:t xml:space="preserve">presentasjon av </w:t>
      </w:r>
      <w:r w:rsidR="006A0981" w:rsidRPr="00CC3CBA">
        <w:t xml:space="preserve">teksten: </w:t>
      </w:r>
      <w:r w:rsidR="0030065B" w:rsidRPr="00CC3CBA">
        <w:t xml:space="preserve">kort om </w:t>
      </w:r>
      <w:r w:rsidR="00CC3CBA">
        <w:t>hvem</w:t>
      </w:r>
      <w:r w:rsidR="006A0981" w:rsidRPr="00CC3CBA">
        <w:t xml:space="preserve">, </w:t>
      </w:r>
      <w:r w:rsidR="00CC3CBA">
        <w:t>h</w:t>
      </w:r>
      <w:r w:rsidR="006A0981" w:rsidRPr="00CC3CBA">
        <w:t>va og nå</w:t>
      </w:r>
      <w:r w:rsidR="0030065B" w:rsidRPr="00CC3CBA">
        <w:t>r</w:t>
      </w:r>
      <w:r w:rsidR="006A0981" w:rsidRPr="00CC3CBA">
        <w:t xml:space="preserve">. </w:t>
      </w:r>
      <w:r w:rsidR="00CC3CBA">
        <w:t>H</w:t>
      </w:r>
      <w:r w:rsidR="006A0981" w:rsidRPr="00CC3CBA">
        <w:t xml:space="preserve">va er det som </w:t>
      </w:r>
      <w:r w:rsidR="00DD6155" w:rsidRPr="00CC3CBA">
        <w:t xml:space="preserve">blir tatt </w:t>
      </w:r>
      <w:r w:rsidR="006A0981" w:rsidRPr="00CC3CBA">
        <w:t>opp</w:t>
      </w:r>
      <w:r w:rsidR="0030065B" w:rsidRPr="00CC3CBA">
        <w:t>?</w:t>
      </w:r>
    </w:p>
    <w:p w14:paraId="6C65D5B0" w14:textId="77777777" w:rsidR="004147E3" w:rsidRPr="00CC3CBA" w:rsidRDefault="004147E3" w:rsidP="004147E3">
      <w:pPr>
        <w:pStyle w:val="Listeavsnitt"/>
        <w:rPr>
          <w:sz w:val="10"/>
          <w:szCs w:val="10"/>
        </w:rPr>
      </w:pPr>
    </w:p>
    <w:p w14:paraId="71E8C2C2" w14:textId="593B9421" w:rsidR="00E74021" w:rsidRPr="00CC3CBA" w:rsidRDefault="00E74021" w:rsidP="00E74021">
      <w:pPr>
        <w:rPr>
          <w:b/>
          <w:bCs/>
          <w:sz w:val="24"/>
          <w:szCs w:val="24"/>
        </w:rPr>
      </w:pPr>
      <w:r w:rsidRPr="00CC3CBA">
        <w:rPr>
          <w:b/>
          <w:bCs/>
          <w:sz w:val="24"/>
          <w:szCs w:val="24"/>
        </w:rPr>
        <w:t>Hov</w:t>
      </w:r>
      <w:r w:rsidR="00CC3CBA">
        <w:rPr>
          <w:b/>
          <w:bCs/>
          <w:sz w:val="24"/>
          <w:szCs w:val="24"/>
        </w:rPr>
        <w:t>e</w:t>
      </w:r>
      <w:r w:rsidRPr="00CC3CBA">
        <w:rPr>
          <w:b/>
          <w:bCs/>
          <w:sz w:val="24"/>
          <w:szCs w:val="24"/>
        </w:rPr>
        <w:t xml:space="preserve">ddelen </w:t>
      </w:r>
      <w:r w:rsidRPr="00CC3CBA">
        <w:rPr>
          <w:b/>
          <w:bCs/>
          <w:i/>
          <w:iCs/>
          <w:sz w:val="24"/>
          <w:szCs w:val="24"/>
        </w:rPr>
        <w:t>kan</w:t>
      </w:r>
      <w:r w:rsidRPr="00CC3CBA">
        <w:rPr>
          <w:b/>
          <w:bCs/>
          <w:sz w:val="24"/>
          <w:szCs w:val="24"/>
        </w:rPr>
        <w:t xml:space="preserve"> inneh</w:t>
      </w:r>
      <w:r w:rsidR="00CC3CBA">
        <w:rPr>
          <w:b/>
          <w:bCs/>
          <w:sz w:val="24"/>
          <w:szCs w:val="24"/>
        </w:rPr>
        <w:t>o</w:t>
      </w:r>
      <w:r w:rsidRPr="00CC3CBA">
        <w:rPr>
          <w:b/>
          <w:bCs/>
          <w:sz w:val="24"/>
          <w:szCs w:val="24"/>
        </w:rPr>
        <w:t>lde</w:t>
      </w:r>
    </w:p>
    <w:p w14:paraId="6D250153" w14:textId="73B4B642" w:rsidR="00E74021" w:rsidRPr="00CC3CBA" w:rsidRDefault="00AE6067" w:rsidP="004147E3">
      <w:pPr>
        <w:pStyle w:val="Listeavsnitt"/>
        <w:numPr>
          <w:ilvl w:val="0"/>
          <w:numId w:val="3"/>
        </w:numPr>
      </w:pPr>
      <w:r w:rsidRPr="00CC3CBA">
        <w:t>h</w:t>
      </w:r>
      <w:r w:rsidR="006A0981" w:rsidRPr="00CC3CBA">
        <w:t>ov</w:t>
      </w:r>
      <w:r w:rsidR="00CC3CBA">
        <w:t>e</w:t>
      </w:r>
      <w:r w:rsidR="006A0981" w:rsidRPr="00CC3CBA">
        <w:t>dinnh</w:t>
      </w:r>
      <w:r w:rsidR="00CC3CBA">
        <w:t>o</w:t>
      </w:r>
      <w:r w:rsidR="006A0981" w:rsidRPr="00CC3CBA">
        <w:t>ldet i teksten</w:t>
      </w:r>
      <w:r w:rsidRPr="00CC3CBA">
        <w:t>/tekstene</w:t>
      </w:r>
      <w:r w:rsidR="006A0981" w:rsidRPr="00CC3CBA">
        <w:t xml:space="preserve"> som </w:t>
      </w:r>
      <w:r w:rsidR="00CC3CBA">
        <w:t xml:space="preserve">drøftes </w:t>
      </w:r>
      <w:r w:rsidR="006A0981" w:rsidRPr="00CC3CBA">
        <w:t>(kort)</w:t>
      </w:r>
    </w:p>
    <w:p w14:paraId="34EAF86A" w14:textId="2F2962EF" w:rsidR="006A0981" w:rsidRPr="00CC3CBA" w:rsidRDefault="0030065B" w:rsidP="004147E3">
      <w:pPr>
        <w:pStyle w:val="Listeavsnitt"/>
        <w:numPr>
          <w:ilvl w:val="0"/>
          <w:numId w:val="3"/>
        </w:numPr>
      </w:pPr>
      <w:r w:rsidRPr="00CC3CBA">
        <w:t>grundig</w:t>
      </w:r>
      <w:r w:rsidR="00CC3CBA">
        <w:t>e</w:t>
      </w:r>
      <w:r w:rsidRPr="00CC3CBA">
        <w:t xml:space="preserve">re </w:t>
      </w:r>
      <w:r w:rsidR="00AE6067" w:rsidRPr="00CC3CBA">
        <w:t>f</w:t>
      </w:r>
      <w:r w:rsidR="006A0981" w:rsidRPr="00CC3CBA">
        <w:t>orklaring av konteksten: tid</w:t>
      </w:r>
      <w:r w:rsidR="00CC3CBA">
        <w:t>en</w:t>
      </w:r>
      <w:r w:rsidR="006A0981" w:rsidRPr="00CC3CBA">
        <w:t xml:space="preserve"> teksten ble skr</w:t>
      </w:r>
      <w:r w:rsidR="00CC3CBA">
        <w:t>evet</w:t>
      </w:r>
      <w:r w:rsidR="006A0981" w:rsidRPr="00CC3CBA">
        <w:t xml:space="preserve"> i</w:t>
      </w:r>
      <w:r w:rsidR="00A858FB" w:rsidRPr="00CC3CBA">
        <w:t xml:space="preserve">, og </w:t>
      </w:r>
      <w:r w:rsidR="00CC3CBA">
        <w:t>h</w:t>
      </w:r>
      <w:r w:rsidR="00A858FB" w:rsidRPr="00CC3CBA">
        <w:t xml:space="preserve">va </w:t>
      </w:r>
      <w:r w:rsidR="00CC3CBA">
        <w:t xml:space="preserve">man </w:t>
      </w:r>
      <w:r w:rsidR="00A858FB" w:rsidRPr="00CC3CBA">
        <w:t xml:space="preserve">var opptatt av </w:t>
      </w:r>
    </w:p>
    <w:p w14:paraId="417835B5" w14:textId="1D7D7D50" w:rsidR="00AE6067" w:rsidRPr="00CC3CBA" w:rsidRDefault="00A858FB" w:rsidP="004147E3">
      <w:pPr>
        <w:pStyle w:val="Listeavsnitt"/>
        <w:numPr>
          <w:ilvl w:val="0"/>
          <w:numId w:val="3"/>
        </w:numPr>
      </w:pPr>
      <w:r w:rsidRPr="00CC3CBA">
        <w:t>d</w:t>
      </w:r>
      <w:r w:rsidR="00AE6067" w:rsidRPr="00CC3CBA">
        <w:t xml:space="preserve">røfting av </w:t>
      </w:r>
      <w:r w:rsidR="00CC3CBA">
        <w:t xml:space="preserve">noen </w:t>
      </w:r>
      <w:r w:rsidR="00AE6067" w:rsidRPr="00CC3CBA">
        <w:t>av standpunkt</w:t>
      </w:r>
      <w:r w:rsidR="00CC3CBA">
        <w:t>ene</w:t>
      </w:r>
      <w:r w:rsidR="00AE6067" w:rsidRPr="00CC3CBA">
        <w:t xml:space="preserve"> i teksten</w:t>
      </w:r>
    </w:p>
    <w:p w14:paraId="540CFCC9" w14:textId="572DF11E" w:rsidR="004147E3" w:rsidRPr="00CC3CBA" w:rsidRDefault="004147E3" w:rsidP="00E74021">
      <w:pPr>
        <w:rPr>
          <w:sz w:val="10"/>
          <w:szCs w:val="10"/>
        </w:rPr>
      </w:pPr>
    </w:p>
    <w:p w14:paraId="1887E165" w14:textId="495958DD" w:rsidR="004147E3" w:rsidRPr="00CC3CBA" w:rsidRDefault="004147E3" w:rsidP="00E74021">
      <w:pPr>
        <w:rPr>
          <w:b/>
          <w:bCs/>
          <w:sz w:val="24"/>
          <w:szCs w:val="24"/>
        </w:rPr>
      </w:pPr>
      <w:r w:rsidRPr="00CC3CBA">
        <w:rPr>
          <w:b/>
          <w:bCs/>
          <w:sz w:val="24"/>
          <w:szCs w:val="24"/>
        </w:rPr>
        <w:t>Avslutning</w:t>
      </w:r>
      <w:r w:rsidR="00CC3CBA">
        <w:rPr>
          <w:b/>
          <w:bCs/>
          <w:sz w:val="24"/>
          <w:szCs w:val="24"/>
        </w:rPr>
        <w:t>en</w:t>
      </w:r>
      <w:r w:rsidRPr="00CC3CBA">
        <w:rPr>
          <w:b/>
          <w:bCs/>
          <w:sz w:val="24"/>
          <w:szCs w:val="24"/>
        </w:rPr>
        <w:t xml:space="preserve"> </w:t>
      </w:r>
      <w:r w:rsidRPr="00CC3CBA">
        <w:rPr>
          <w:b/>
          <w:bCs/>
          <w:i/>
          <w:iCs/>
          <w:sz w:val="24"/>
          <w:szCs w:val="24"/>
        </w:rPr>
        <w:t>kan</w:t>
      </w:r>
      <w:r w:rsidRPr="00CC3CBA">
        <w:rPr>
          <w:b/>
          <w:bCs/>
          <w:sz w:val="24"/>
          <w:szCs w:val="24"/>
        </w:rPr>
        <w:t xml:space="preserve"> inneh</w:t>
      </w:r>
      <w:r w:rsidR="00CC3CBA">
        <w:rPr>
          <w:b/>
          <w:bCs/>
          <w:sz w:val="24"/>
          <w:szCs w:val="24"/>
        </w:rPr>
        <w:t>o</w:t>
      </w:r>
      <w:r w:rsidRPr="00CC3CBA">
        <w:rPr>
          <w:b/>
          <w:bCs/>
          <w:sz w:val="24"/>
          <w:szCs w:val="24"/>
        </w:rPr>
        <w:t>lde</w:t>
      </w:r>
    </w:p>
    <w:p w14:paraId="683FEB5F" w14:textId="77777777" w:rsidR="006A0981" w:rsidRPr="00CC3CBA" w:rsidRDefault="004147E3" w:rsidP="004147E3">
      <w:pPr>
        <w:pStyle w:val="Listeavsnitt"/>
        <w:numPr>
          <w:ilvl w:val="0"/>
          <w:numId w:val="4"/>
        </w:numPr>
      </w:pPr>
      <w:r w:rsidRPr="00CC3CBA">
        <w:t xml:space="preserve">oppsummering </w:t>
      </w:r>
    </w:p>
    <w:p w14:paraId="54AE8DC3" w14:textId="708C01EB" w:rsidR="004147E3" w:rsidRPr="00CC3CBA" w:rsidRDefault="00AE6067" w:rsidP="004147E3">
      <w:pPr>
        <w:pStyle w:val="Listeavsnitt"/>
        <w:numPr>
          <w:ilvl w:val="0"/>
          <w:numId w:val="4"/>
        </w:numPr>
      </w:pPr>
      <w:r w:rsidRPr="00CC3CBA">
        <w:t>konklusjon</w:t>
      </w:r>
    </w:p>
    <w:p w14:paraId="0457630A" w14:textId="6D635733" w:rsidR="006A0981" w:rsidRPr="00CC3CBA" w:rsidRDefault="006A0981" w:rsidP="006A0981"/>
    <w:p w14:paraId="17152B34" w14:textId="22271E1E" w:rsidR="00D01EE0" w:rsidRPr="00CC3CBA" w:rsidRDefault="00D01EE0" w:rsidP="006A0981"/>
    <w:p w14:paraId="51BB2F87" w14:textId="77777777" w:rsidR="00D01EE0" w:rsidRPr="00CC3CBA" w:rsidRDefault="00D01EE0" w:rsidP="006A0981"/>
    <w:p w14:paraId="25B7A872" w14:textId="79710A92" w:rsidR="006A0981" w:rsidRPr="00CC3CBA" w:rsidRDefault="00877B03" w:rsidP="00030F8C">
      <w:pPr>
        <w:pStyle w:val="Overskrift1"/>
        <w:rPr>
          <w:noProof/>
        </w:rPr>
      </w:pPr>
      <w:r w:rsidRPr="00CC3CBA">
        <w:rPr>
          <w:noProof/>
        </w:rPr>
        <w:t>For-og-imot-skjema</w:t>
      </w:r>
    </w:p>
    <w:p w14:paraId="00AF8C3D" w14:textId="77777777" w:rsidR="00EE44A2" w:rsidRPr="00CC3CBA" w:rsidRDefault="00EE44A2" w:rsidP="00EE44A2">
      <w:pPr>
        <w:rPr>
          <w:sz w:val="10"/>
          <w:szCs w:val="1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B03" w:rsidRPr="00CC3CBA" w14:paraId="407585ED" w14:textId="77777777" w:rsidTr="00877B03">
        <w:trPr>
          <w:trHeight w:val="507"/>
        </w:trPr>
        <w:tc>
          <w:tcPr>
            <w:tcW w:w="4531" w:type="dxa"/>
            <w:shd w:val="clear" w:color="auto" w:fill="DFCCA9"/>
            <w:vAlign w:val="center"/>
          </w:tcPr>
          <w:p w14:paraId="13634E4C" w14:textId="03D5203D" w:rsidR="00877B03" w:rsidRPr="00CC3CBA" w:rsidRDefault="00877B03" w:rsidP="00877B03">
            <w:pPr>
              <w:rPr>
                <w:b/>
                <w:bCs/>
                <w:sz w:val="28"/>
                <w:szCs w:val="28"/>
              </w:rPr>
            </w:pPr>
            <w:r w:rsidRPr="00CC3CBA">
              <w:rPr>
                <w:b/>
                <w:bCs/>
                <w:sz w:val="28"/>
                <w:szCs w:val="28"/>
              </w:rPr>
              <w:t>Argument</w:t>
            </w:r>
            <w:r w:rsidR="00CC3CBA">
              <w:rPr>
                <w:b/>
                <w:bCs/>
                <w:sz w:val="28"/>
                <w:szCs w:val="28"/>
              </w:rPr>
              <w:t>er</w:t>
            </w:r>
            <w:r w:rsidRPr="00CC3CBA">
              <w:rPr>
                <w:b/>
                <w:bCs/>
                <w:sz w:val="28"/>
                <w:szCs w:val="28"/>
              </w:rPr>
              <w:t xml:space="preserve"> for</w:t>
            </w:r>
            <w:r w:rsidR="0030065B" w:rsidRPr="00CC3CB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  <w:shd w:val="clear" w:color="auto" w:fill="DFCCA9"/>
            <w:vAlign w:val="center"/>
          </w:tcPr>
          <w:p w14:paraId="63BF643E" w14:textId="6BC090B4" w:rsidR="00877B03" w:rsidRPr="00CC3CBA" w:rsidRDefault="00877B03" w:rsidP="00877B03">
            <w:pPr>
              <w:rPr>
                <w:b/>
                <w:bCs/>
                <w:sz w:val="28"/>
                <w:szCs w:val="28"/>
              </w:rPr>
            </w:pPr>
            <w:r w:rsidRPr="00CC3CBA">
              <w:rPr>
                <w:b/>
                <w:bCs/>
                <w:sz w:val="28"/>
                <w:szCs w:val="28"/>
              </w:rPr>
              <w:t>Argument</w:t>
            </w:r>
            <w:r w:rsidR="00CC3CBA">
              <w:rPr>
                <w:b/>
                <w:bCs/>
                <w:sz w:val="28"/>
                <w:szCs w:val="28"/>
              </w:rPr>
              <w:t>er</w:t>
            </w:r>
            <w:r w:rsidRPr="00CC3CBA">
              <w:rPr>
                <w:b/>
                <w:bCs/>
                <w:sz w:val="28"/>
                <w:szCs w:val="28"/>
              </w:rPr>
              <w:t xml:space="preserve"> imot</w:t>
            </w:r>
            <w:r w:rsidR="0030065B" w:rsidRPr="00CC3CB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77B03" w:rsidRPr="00CC3CBA" w14:paraId="441CF244" w14:textId="77777777" w:rsidTr="00877B03">
        <w:tc>
          <w:tcPr>
            <w:tcW w:w="4531" w:type="dxa"/>
          </w:tcPr>
          <w:p w14:paraId="4A03CD65" w14:textId="77777777" w:rsidR="00877B03" w:rsidRPr="00CC3CBA" w:rsidRDefault="00877B03" w:rsidP="006A0981"/>
          <w:p w14:paraId="779FA20C" w14:textId="7612CB07" w:rsidR="00877B03" w:rsidRPr="00CC3CBA" w:rsidRDefault="00877B03" w:rsidP="006A0981"/>
        </w:tc>
        <w:tc>
          <w:tcPr>
            <w:tcW w:w="4531" w:type="dxa"/>
          </w:tcPr>
          <w:p w14:paraId="4218951B" w14:textId="77777777" w:rsidR="00877B03" w:rsidRPr="00CC3CBA" w:rsidRDefault="00877B03" w:rsidP="006A0981"/>
        </w:tc>
      </w:tr>
      <w:tr w:rsidR="00877B03" w:rsidRPr="00CC3CBA" w14:paraId="19ACD5B1" w14:textId="77777777" w:rsidTr="00877B03">
        <w:tc>
          <w:tcPr>
            <w:tcW w:w="4531" w:type="dxa"/>
          </w:tcPr>
          <w:p w14:paraId="78CC824D" w14:textId="77777777" w:rsidR="00877B03" w:rsidRPr="00CC3CBA" w:rsidRDefault="00877B03" w:rsidP="006A0981"/>
          <w:p w14:paraId="25870328" w14:textId="0EEB6D4B" w:rsidR="00877B03" w:rsidRPr="00CC3CBA" w:rsidRDefault="00877B03" w:rsidP="006A0981"/>
        </w:tc>
        <w:tc>
          <w:tcPr>
            <w:tcW w:w="4531" w:type="dxa"/>
          </w:tcPr>
          <w:p w14:paraId="4790D0F3" w14:textId="77777777" w:rsidR="00877B03" w:rsidRPr="00CC3CBA" w:rsidRDefault="00877B03" w:rsidP="006A0981"/>
        </w:tc>
      </w:tr>
      <w:tr w:rsidR="00877B03" w:rsidRPr="00CC3CBA" w14:paraId="5E416471" w14:textId="77777777" w:rsidTr="00877B03">
        <w:tc>
          <w:tcPr>
            <w:tcW w:w="4531" w:type="dxa"/>
          </w:tcPr>
          <w:p w14:paraId="68E65106" w14:textId="77777777" w:rsidR="00877B03" w:rsidRPr="00CC3CBA" w:rsidRDefault="00877B03" w:rsidP="006A0981"/>
          <w:p w14:paraId="168EB1DB" w14:textId="58AFBCAE" w:rsidR="00877B03" w:rsidRPr="00CC3CBA" w:rsidRDefault="00877B03" w:rsidP="006A0981"/>
        </w:tc>
        <w:tc>
          <w:tcPr>
            <w:tcW w:w="4531" w:type="dxa"/>
          </w:tcPr>
          <w:p w14:paraId="7B49EE21" w14:textId="77777777" w:rsidR="00877B03" w:rsidRPr="00CC3CBA" w:rsidRDefault="00877B03" w:rsidP="006A0981"/>
        </w:tc>
      </w:tr>
      <w:tr w:rsidR="00877B03" w:rsidRPr="00CC3CBA" w14:paraId="200DF41B" w14:textId="77777777" w:rsidTr="00877B03">
        <w:tc>
          <w:tcPr>
            <w:tcW w:w="4531" w:type="dxa"/>
          </w:tcPr>
          <w:p w14:paraId="71AD3515" w14:textId="77777777" w:rsidR="00877B03" w:rsidRPr="00CC3CBA" w:rsidRDefault="00877B03" w:rsidP="006A0981"/>
          <w:p w14:paraId="0059C1BE" w14:textId="525A6A4F" w:rsidR="00877B03" w:rsidRPr="00CC3CBA" w:rsidRDefault="00877B03" w:rsidP="006A0981"/>
        </w:tc>
        <w:tc>
          <w:tcPr>
            <w:tcW w:w="4531" w:type="dxa"/>
          </w:tcPr>
          <w:p w14:paraId="0E6A5365" w14:textId="77777777" w:rsidR="00877B03" w:rsidRPr="00CC3CBA" w:rsidRDefault="00877B03" w:rsidP="006A0981"/>
        </w:tc>
      </w:tr>
    </w:tbl>
    <w:p w14:paraId="6E2A9E24" w14:textId="1DA8EA83" w:rsidR="006A0981" w:rsidRPr="00CC3CBA" w:rsidRDefault="006A0981" w:rsidP="006A0981">
      <w:pPr>
        <w:rPr>
          <w:sz w:val="32"/>
          <w:szCs w:val="32"/>
        </w:rPr>
      </w:pPr>
    </w:p>
    <w:p w14:paraId="3285B105" w14:textId="4DE4CDB4" w:rsidR="00030F8C" w:rsidRPr="00CC3CBA" w:rsidRDefault="00030F8C">
      <w:pPr>
        <w:spacing w:after="160" w:line="259" w:lineRule="auto"/>
      </w:pPr>
      <w:r w:rsidRPr="00CC3CBA">
        <w:br w:type="page"/>
      </w:r>
    </w:p>
    <w:p w14:paraId="579BDBB7" w14:textId="77777777" w:rsidR="00D01EE0" w:rsidRPr="00CC3CBA" w:rsidRDefault="00D01EE0" w:rsidP="00D01EE0">
      <w:pPr>
        <w:rPr>
          <w:sz w:val="16"/>
          <w:szCs w:val="16"/>
        </w:rPr>
      </w:pPr>
    </w:p>
    <w:p w14:paraId="2491DC1D" w14:textId="6E7BC520" w:rsidR="00971944" w:rsidRPr="00CC3CBA" w:rsidRDefault="00971944" w:rsidP="00030F8C">
      <w:pPr>
        <w:pStyle w:val="Overskrift1"/>
      </w:pPr>
      <w:r w:rsidRPr="00CC3CBA">
        <w:t>Skriveramme – drøf</w:t>
      </w:r>
      <w:r w:rsidR="00CC3CBA">
        <w:t>te</w:t>
      </w:r>
      <w:r w:rsidRPr="00CC3CBA">
        <w:t xml:space="preserve">nde artikkel </w:t>
      </w:r>
    </w:p>
    <w:p w14:paraId="0CA7D7C1" w14:textId="7AD4FEB5" w:rsidR="00030F8C" w:rsidRPr="00CC3CBA" w:rsidRDefault="00030F8C" w:rsidP="00971944">
      <w:pPr>
        <w:pStyle w:val="Rentekst"/>
      </w:pPr>
    </w:p>
    <w:p w14:paraId="583C728B" w14:textId="652EA967" w:rsidR="00030F8C" w:rsidRPr="00CC3CBA" w:rsidRDefault="00030F8C" w:rsidP="00971944">
      <w:pPr>
        <w:pStyle w:val="Rentekst"/>
      </w:pPr>
    </w:p>
    <w:p w14:paraId="0AB61BC1" w14:textId="5CC1AA1C" w:rsidR="00971944" w:rsidRPr="00CC3CBA" w:rsidRDefault="00971944" w:rsidP="00030F8C">
      <w:pPr>
        <w:rPr>
          <w:b/>
          <w:bCs/>
          <w:color w:val="808000"/>
          <w:sz w:val="28"/>
          <w:szCs w:val="28"/>
        </w:rPr>
      </w:pPr>
      <w:r w:rsidRPr="00CC3CBA">
        <w:rPr>
          <w:b/>
          <w:bCs/>
          <w:color w:val="808000"/>
          <w:sz w:val="28"/>
          <w:szCs w:val="28"/>
        </w:rPr>
        <w:t xml:space="preserve">Overskrift </w:t>
      </w:r>
    </w:p>
    <w:p w14:paraId="5915750A" w14:textId="541386B1" w:rsidR="00030F8C" w:rsidRPr="00CC3CBA" w:rsidRDefault="00971944" w:rsidP="00971944">
      <w:pPr>
        <w:pStyle w:val="Rentekst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>Overskrift</w:t>
      </w:r>
      <w:r w:rsidR="00723ECC"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skal gi informasjon om den teksten som k</w:t>
      </w:r>
      <w:r w:rsidR="00723ECC">
        <w:rPr>
          <w:color w:val="808080" w:themeColor="background1" w:themeShade="80"/>
        </w:rPr>
        <w:t>ommer</w:t>
      </w:r>
      <w:r w:rsidRPr="00CC3CBA">
        <w:rPr>
          <w:color w:val="808080" w:themeColor="background1" w:themeShade="80"/>
        </w:rPr>
        <w:t xml:space="preserve">. </w:t>
      </w:r>
      <w:r w:rsidR="00723ECC">
        <w:rPr>
          <w:color w:val="808080" w:themeColor="background1" w:themeShade="80"/>
        </w:rPr>
        <w:t>Den</w:t>
      </w:r>
      <w:r w:rsidR="001B3C26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>kan v</w:t>
      </w:r>
      <w:r w:rsidR="00723ECC">
        <w:rPr>
          <w:color w:val="808080" w:themeColor="background1" w:themeShade="80"/>
        </w:rPr>
        <w:t>ære</w:t>
      </w:r>
      <w:r w:rsidRPr="00CC3CBA">
        <w:rPr>
          <w:color w:val="808080" w:themeColor="background1" w:themeShade="80"/>
        </w:rPr>
        <w:t xml:space="preserve"> sakl</w:t>
      </w:r>
      <w:r w:rsidR="00723ECC">
        <w:rPr>
          <w:color w:val="808080" w:themeColor="background1" w:themeShade="80"/>
        </w:rPr>
        <w:t>i</w:t>
      </w:r>
      <w:r w:rsidRPr="00CC3CBA">
        <w:rPr>
          <w:color w:val="808080" w:themeColor="background1" w:themeShade="80"/>
        </w:rPr>
        <w:t>g («Halvdan Kohts språksyn») eller mer kreativ og</w:t>
      </w:r>
      <w:r w:rsidR="001B3C26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>interessevekk</w:t>
      </w:r>
      <w:r w:rsidR="00EA590E"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nde («Kultursid</w:t>
      </w:r>
      <w:r w:rsidR="00EA590E"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av arbeid</w:t>
      </w:r>
      <w:r w:rsidR="00EA590E"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rkampen»)</w:t>
      </w:r>
      <w:r w:rsidR="00DD6155" w:rsidRPr="00CC3CBA">
        <w:rPr>
          <w:color w:val="808080" w:themeColor="background1" w:themeShade="80"/>
        </w:rPr>
        <w:t>.</w:t>
      </w:r>
      <w:r w:rsidRPr="00CC3CBA">
        <w:rPr>
          <w:color w:val="808080" w:themeColor="background1" w:themeShade="80"/>
        </w:rPr>
        <w:t xml:space="preserve"> </w:t>
      </w:r>
    </w:p>
    <w:p w14:paraId="54D3D6B1" w14:textId="77777777" w:rsidR="00030F8C" w:rsidRPr="00CC3CBA" w:rsidRDefault="00030F8C" w:rsidP="00971944">
      <w:pPr>
        <w:pStyle w:val="Rentekst"/>
      </w:pPr>
    </w:p>
    <w:p w14:paraId="0FB85900" w14:textId="10D83040" w:rsidR="00030F8C" w:rsidRPr="00CC3CBA" w:rsidRDefault="00971944" w:rsidP="00971944">
      <w:pPr>
        <w:pStyle w:val="Rentekst"/>
        <w:rPr>
          <w:b/>
          <w:bCs/>
          <w:color w:val="808000"/>
          <w:sz w:val="32"/>
          <w:szCs w:val="28"/>
        </w:rPr>
      </w:pPr>
      <w:r w:rsidRPr="00CC3CBA">
        <w:rPr>
          <w:b/>
          <w:bCs/>
          <w:color w:val="808000"/>
          <w:sz w:val="32"/>
          <w:szCs w:val="28"/>
        </w:rPr>
        <w:t>Innle</w:t>
      </w:r>
      <w:r w:rsidR="00EA590E">
        <w:rPr>
          <w:b/>
          <w:bCs/>
          <w:color w:val="808000"/>
          <w:sz w:val="32"/>
          <w:szCs w:val="28"/>
        </w:rPr>
        <w:t>dning</w:t>
      </w:r>
      <w:r w:rsidRPr="00CC3CBA">
        <w:rPr>
          <w:b/>
          <w:bCs/>
          <w:color w:val="808000"/>
          <w:sz w:val="32"/>
          <w:szCs w:val="28"/>
        </w:rPr>
        <w:t xml:space="preserve"> </w:t>
      </w:r>
    </w:p>
    <w:p w14:paraId="07537F14" w14:textId="0A080A70" w:rsidR="00971944" w:rsidRPr="00CC3CBA" w:rsidRDefault="00971944" w:rsidP="00971944">
      <w:pPr>
        <w:pStyle w:val="Rentekst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>Her gj</w:t>
      </w:r>
      <w:r w:rsidR="00EA590E">
        <w:rPr>
          <w:color w:val="808080" w:themeColor="background1" w:themeShade="80"/>
        </w:rPr>
        <w:t xml:space="preserve">ør </w:t>
      </w:r>
      <w:r w:rsidRPr="00CC3CBA">
        <w:rPr>
          <w:color w:val="808080" w:themeColor="background1" w:themeShade="80"/>
        </w:rPr>
        <w:t xml:space="preserve">du </w:t>
      </w:r>
      <w:r w:rsidR="00EA590E">
        <w:rPr>
          <w:color w:val="808080" w:themeColor="background1" w:themeShade="80"/>
        </w:rPr>
        <w:t xml:space="preserve">rede </w:t>
      </w:r>
      <w:r w:rsidRPr="00CC3CBA">
        <w:rPr>
          <w:color w:val="808080" w:themeColor="background1" w:themeShade="80"/>
        </w:rPr>
        <w:t xml:space="preserve">for </w:t>
      </w:r>
      <w:r w:rsidR="00EA590E">
        <w:rPr>
          <w:color w:val="808080" w:themeColor="background1" w:themeShade="80"/>
        </w:rPr>
        <w:t>h</w:t>
      </w:r>
      <w:r w:rsidRPr="00CC3CBA">
        <w:rPr>
          <w:color w:val="808080" w:themeColor="background1" w:themeShade="80"/>
        </w:rPr>
        <w:t xml:space="preserve">va teksten heter, </w:t>
      </w:r>
      <w:r w:rsidR="00EA590E">
        <w:rPr>
          <w:color w:val="808080" w:themeColor="background1" w:themeShade="80"/>
        </w:rPr>
        <w:t xml:space="preserve">hvem </w:t>
      </w:r>
      <w:r w:rsidRPr="00CC3CBA">
        <w:rPr>
          <w:color w:val="808080" w:themeColor="background1" w:themeShade="80"/>
        </w:rPr>
        <w:t>som har skr</w:t>
      </w:r>
      <w:r w:rsidR="00EA590E">
        <w:rPr>
          <w:color w:val="808080" w:themeColor="background1" w:themeShade="80"/>
        </w:rPr>
        <w:t>evet</w:t>
      </w:r>
      <w:r w:rsidRPr="00CC3CBA">
        <w:rPr>
          <w:color w:val="808080" w:themeColor="background1" w:themeShade="80"/>
        </w:rPr>
        <w:t xml:space="preserve"> </w:t>
      </w:r>
      <w:r w:rsidR="00EA590E">
        <w:rPr>
          <w:color w:val="808080" w:themeColor="background1" w:themeShade="80"/>
        </w:rPr>
        <w:t>den</w:t>
      </w:r>
      <w:r w:rsidRPr="00CC3CBA">
        <w:rPr>
          <w:color w:val="808080" w:themeColor="background1" w:themeShade="80"/>
        </w:rPr>
        <w:t>, og</w:t>
      </w:r>
      <w:r w:rsidR="001B3C26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>konteksten rundt. Presenter problemstilling</w:t>
      </w:r>
      <w:r w:rsidR="00EA590E"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du skal drøfte. </w:t>
      </w:r>
    </w:p>
    <w:p w14:paraId="60C41244" w14:textId="6A97F130" w:rsidR="00030F8C" w:rsidRPr="00CC3CBA" w:rsidRDefault="00030F8C" w:rsidP="00971944">
      <w:pPr>
        <w:pStyle w:val="Rentekst"/>
      </w:pPr>
    </w:p>
    <w:p w14:paraId="293ECC14" w14:textId="1C97EF46" w:rsidR="00971944" w:rsidRPr="00CC3CBA" w:rsidRDefault="00971944" w:rsidP="00971944">
      <w:pPr>
        <w:pStyle w:val="Rentekst"/>
        <w:rPr>
          <w:b/>
          <w:bCs/>
          <w:color w:val="808000"/>
          <w:sz w:val="28"/>
          <w:szCs w:val="24"/>
        </w:rPr>
      </w:pPr>
      <w:r w:rsidRPr="00CC3CBA">
        <w:rPr>
          <w:b/>
          <w:bCs/>
          <w:color w:val="808000"/>
          <w:sz w:val="28"/>
          <w:szCs w:val="24"/>
        </w:rPr>
        <w:t>Hov</w:t>
      </w:r>
      <w:r w:rsidR="00EA590E">
        <w:rPr>
          <w:b/>
          <w:bCs/>
          <w:color w:val="808000"/>
          <w:sz w:val="28"/>
          <w:szCs w:val="24"/>
        </w:rPr>
        <w:t>e</w:t>
      </w:r>
      <w:r w:rsidRPr="00CC3CBA">
        <w:rPr>
          <w:b/>
          <w:bCs/>
          <w:color w:val="808000"/>
          <w:sz w:val="28"/>
          <w:szCs w:val="24"/>
        </w:rPr>
        <w:t xml:space="preserve">ddel </w:t>
      </w:r>
    </w:p>
    <w:p w14:paraId="294E072B" w14:textId="52599F07" w:rsidR="00030F8C" w:rsidRPr="00CC3CBA" w:rsidRDefault="00971944" w:rsidP="00030F8C">
      <w:pPr>
        <w:pStyle w:val="Rentekst"/>
        <w:numPr>
          <w:ilvl w:val="0"/>
          <w:numId w:val="5"/>
        </w:numPr>
        <w:rPr>
          <w:color w:val="808000"/>
        </w:rPr>
      </w:pPr>
      <w:r w:rsidRPr="00CC3CBA">
        <w:rPr>
          <w:color w:val="808000"/>
        </w:rPr>
        <w:t>Oppsummering av ho</w:t>
      </w:r>
      <w:r w:rsidR="00EA590E">
        <w:rPr>
          <w:color w:val="808000"/>
        </w:rPr>
        <w:t>vedsy</w:t>
      </w:r>
      <w:r w:rsidRPr="00CC3CBA">
        <w:rPr>
          <w:color w:val="808000"/>
        </w:rPr>
        <w:t>n</w:t>
      </w:r>
      <w:r w:rsidR="001B3C26" w:rsidRPr="00CC3CBA">
        <w:rPr>
          <w:color w:val="808000"/>
        </w:rPr>
        <w:t xml:space="preserve"> </w:t>
      </w:r>
    </w:p>
    <w:p w14:paraId="6927DC60" w14:textId="42EC27CF" w:rsidR="00971944" w:rsidRPr="00CC3CBA" w:rsidRDefault="00EA590E" w:rsidP="00030F8C">
      <w:pPr>
        <w:pStyle w:val="Rentekst"/>
        <w:ind w:left="720"/>
        <w:rPr>
          <w:color w:val="808080" w:themeColor="background1" w:themeShade="80"/>
        </w:rPr>
      </w:pPr>
      <w:r>
        <w:rPr>
          <w:color w:val="808080" w:themeColor="background1" w:themeShade="80"/>
        </w:rPr>
        <w:t>Gjengi</w:t>
      </w:r>
      <w:r w:rsidR="00971944" w:rsidRPr="00CC3CBA">
        <w:rPr>
          <w:color w:val="808080" w:themeColor="background1" w:themeShade="80"/>
        </w:rPr>
        <w:t xml:space="preserve"> synspunkt</w:t>
      </w:r>
      <w:r>
        <w:rPr>
          <w:color w:val="808080" w:themeColor="background1" w:themeShade="80"/>
        </w:rPr>
        <w:t>ene</w:t>
      </w:r>
      <w:r w:rsidR="00971944" w:rsidRPr="00CC3CBA">
        <w:rPr>
          <w:color w:val="808080" w:themeColor="background1" w:themeShade="80"/>
        </w:rPr>
        <w:t xml:space="preserve"> eller påstand</w:t>
      </w:r>
      <w:r>
        <w:rPr>
          <w:color w:val="808080" w:themeColor="background1" w:themeShade="80"/>
        </w:rPr>
        <w:t>e</w:t>
      </w:r>
      <w:r w:rsidR="00971944" w:rsidRPr="00CC3CBA">
        <w:rPr>
          <w:color w:val="808080" w:themeColor="background1" w:themeShade="80"/>
        </w:rPr>
        <w:t>ne. For å vise god forstå</w:t>
      </w:r>
      <w:r>
        <w:rPr>
          <w:color w:val="808080" w:themeColor="background1" w:themeShade="80"/>
        </w:rPr>
        <w:t>else</w:t>
      </w:r>
      <w:r w:rsidR="00971944" w:rsidRPr="00CC3CBA">
        <w:rPr>
          <w:color w:val="808080" w:themeColor="background1" w:themeShade="80"/>
        </w:rPr>
        <w:t xml:space="preserve"> må</w:t>
      </w:r>
      <w:r w:rsidR="001B3C26" w:rsidRPr="00CC3CBA">
        <w:rPr>
          <w:color w:val="808080" w:themeColor="background1" w:themeShade="80"/>
        </w:rPr>
        <w:t xml:space="preserve"> </w:t>
      </w:r>
      <w:r w:rsidR="00971944" w:rsidRPr="00CC3CBA">
        <w:rPr>
          <w:color w:val="808080" w:themeColor="background1" w:themeShade="80"/>
        </w:rPr>
        <w:t>du sannsynl</w:t>
      </w:r>
      <w:r>
        <w:rPr>
          <w:color w:val="808080" w:themeColor="background1" w:themeShade="80"/>
        </w:rPr>
        <w:t>i</w:t>
      </w:r>
      <w:r w:rsidR="00971944" w:rsidRPr="00CC3CBA">
        <w:rPr>
          <w:color w:val="808080" w:themeColor="background1" w:themeShade="80"/>
        </w:rPr>
        <w:t>gvis også gå nær</w:t>
      </w:r>
      <w:r>
        <w:rPr>
          <w:color w:val="808080" w:themeColor="background1" w:themeShade="80"/>
        </w:rPr>
        <w:t>mere</w:t>
      </w:r>
      <w:r w:rsidR="00971944" w:rsidRPr="00CC3CBA">
        <w:rPr>
          <w:color w:val="808080" w:themeColor="background1" w:themeShade="80"/>
        </w:rPr>
        <w:t xml:space="preserve"> inn på konteksten rundt (mer</w:t>
      </w:r>
      <w:r w:rsidR="001B3C26" w:rsidRPr="00CC3CBA">
        <w:rPr>
          <w:color w:val="808080" w:themeColor="background1" w:themeShade="80"/>
        </w:rPr>
        <w:t xml:space="preserve"> </w:t>
      </w:r>
      <w:r w:rsidR="00971944" w:rsidRPr="00CC3CBA">
        <w:rPr>
          <w:color w:val="808080" w:themeColor="background1" w:themeShade="80"/>
        </w:rPr>
        <w:t>enn i innle</w:t>
      </w:r>
      <w:r>
        <w:rPr>
          <w:color w:val="808080" w:themeColor="background1" w:themeShade="80"/>
        </w:rPr>
        <w:t>dningen</w:t>
      </w:r>
      <w:r w:rsidR="00971944" w:rsidRPr="00CC3CBA">
        <w:rPr>
          <w:color w:val="808080" w:themeColor="background1" w:themeShade="80"/>
        </w:rPr>
        <w:t>): Inngår teksten i en kjen</w:t>
      </w:r>
      <w:r>
        <w:rPr>
          <w:color w:val="808080" w:themeColor="background1" w:themeShade="80"/>
        </w:rPr>
        <w:t>t</w:t>
      </w:r>
      <w:r w:rsidR="00971944" w:rsidRPr="00CC3CBA">
        <w:rPr>
          <w:color w:val="808080" w:themeColor="background1" w:themeShade="80"/>
        </w:rPr>
        <w:t xml:space="preserve"> debatt? </w:t>
      </w:r>
      <w:r>
        <w:rPr>
          <w:color w:val="808080" w:themeColor="background1" w:themeShade="80"/>
        </w:rPr>
        <w:t>H</w:t>
      </w:r>
      <w:r w:rsidR="00971944" w:rsidRPr="00CC3CBA">
        <w:rPr>
          <w:color w:val="808080" w:themeColor="background1" w:themeShade="80"/>
        </w:rPr>
        <w:t>va preg</w:t>
      </w:r>
      <w:r>
        <w:rPr>
          <w:color w:val="808080" w:themeColor="background1" w:themeShade="80"/>
        </w:rPr>
        <w:t>e</w:t>
      </w:r>
      <w:r w:rsidR="00971944" w:rsidRPr="00CC3CBA">
        <w:rPr>
          <w:color w:val="808080" w:themeColor="background1" w:themeShade="80"/>
        </w:rPr>
        <w:t>r</w:t>
      </w:r>
      <w:r w:rsidR="001B3C26" w:rsidRPr="00CC3CBA">
        <w:rPr>
          <w:color w:val="808080" w:themeColor="background1" w:themeShade="80"/>
        </w:rPr>
        <w:t xml:space="preserve"> </w:t>
      </w:r>
      <w:r w:rsidR="00971944" w:rsidRPr="00CC3CBA">
        <w:rPr>
          <w:color w:val="808080" w:themeColor="background1" w:themeShade="80"/>
        </w:rPr>
        <w:t>tid</w:t>
      </w:r>
      <w:r>
        <w:rPr>
          <w:color w:val="808080" w:themeColor="background1" w:themeShade="80"/>
        </w:rPr>
        <w:t>en</w:t>
      </w:r>
      <w:r w:rsidR="00971944" w:rsidRPr="00CC3CBA">
        <w:rPr>
          <w:color w:val="808080" w:themeColor="background1" w:themeShade="80"/>
        </w:rPr>
        <w:t xml:space="preserve"> d</w:t>
      </w:r>
      <w:r>
        <w:rPr>
          <w:color w:val="808080" w:themeColor="background1" w:themeShade="80"/>
        </w:rPr>
        <w:t>a</w:t>
      </w:r>
      <w:r w:rsidR="00971944" w:rsidRPr="00CC3CBA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 xml:space="preserve">den </w:t>
      </w:r>
      <w:r w:rsidR="00971944" w:rsidRPr="00CC3CBA">
        <w:rPr>
          <w:color w:val="808080" w:themeColor="background1" w:themeShade="80"/>
        </w:rPr>
        <w:t xml:space="preserve">ble </w:t>
      </w:r>
      <w:r>
        <w:rPr>
          <w:color w:val="808080" w:themeColor="background1" w:themeShade="80"/>
        </w:rPr>
        <w:t>skrevet</w:t>
      </w:r>
      <w:r w:rsidR="00971944" w:rsidRPr="00CC3CBA">
        <w:rPr>
          <w:color w:val="808080" w:themeColor="background1" w:themeShade="80"/>
        </w:rPr>
        <w:t>?</w:t>
      </w:r>
      <w:r w:rsidR="001B3C26" w:rsidRPr="00CC3CBA">
        <w:rPr>
          <w:color w:val="808080" w:themeColor="background1" w:themeShade="80"/>
        </w:rPr>
        <w:t xml:space="preserve"> </w:t>
      </w:r>
    </w:p>
    <w:p w14:paraId="58C09294" w14:textId="77777777" w:rsidR="00030F8C" w:rsidRPr="00CC3CBA" w:rsidRDefault="00030F8C" w:rsidP="00030F8C">
      <w:pPr>
        <w:pStyle w:val="Rentekst"/>
      </w:pPr>
    </w:p>
    <w:p w14:paraId="7D9BFAD4" w14:textId="14401258" w:rsidR="00030F8C" w:rsidRPr="00CC3CBA" w:rsidRDefault="00971944" w:rsidP="00030F8C">
      <w:pPr>
        <w:pStyle w:val="Rentekst"/>
        <w:numPr>
          <w:ilvl w:val="0"/>
          <w:numId w:val="5"/>
        </w:numPr>
        <w:rPr>
          <w:color w:val="808000"/>
        </w:rPr>
      </w:pPr>
      <w:r w:rsidRPr="00CC3CBA">
        <w:rPr>
          <w:color w:val="808000"/>
        </w:rPr>
        <w:t>Drøfting av synspunkt nr.</w:t>
      </w:r>
      <w:r w:rsidR="001B3C26" w:rsidRPr="00CC3CBA">
        <w:rPr>
          <w:color w:val="808000"/>
        </w:rPr>
        <w:t> </w:t>
      </w:r>
      <w:r w:rsidR="00030F8C" w:rsidRPr="00CC3CBA">
        <w:rPr>
          <w:color w:val="808000"/>
        </w:rPr>
        <w:t>1</w:t>
      </w:r>
    </w:p>
    <w:p w14:paraId="393E4929" w14:textId="00A0E249" w:rsidR="00971944" w:rsidRPr="00CC3CBA" w:rsidRDefault="00971944" w:rsidP="00030F8C">
      <w:pPr>
        <w:pStyle w:val="Rentekst"/>
        <w:ind w:left="720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 xml:space="preserve">Presenter synspunktet. </w:t>
      </w:r>
      <w:r w:rsidR="00EA590E">
        <w:rPr>
          <w:color w:val="808080" w:themeColor="background1" w:themeShade="80"/>
        </w:rPr>
        <w:t>Hvilke argumenter</w:t>
      </w:r>
      <w:r w:rsidRPr="00CC3CBA">
        <w:rPr>
          <w:color w:val="808080" w:themeColor="background1" w:themeShade="80"/>
        </w:rPr>
        <w:t xml:space="preserve"> taler for dette</w:t>
      </w:r>
      <w:r w:rsidR="001B3C26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 xml:space="preserve">synspunktet? Dersom det er en historisk artikkel: </w:t>
      </w:r>
      <w:r w:rsidR="00EA590E">
        <w:rPr>
          <w:color w:val="808080" w:themeColor="background1" w:themeShade="80"/>
        </w:rPr>
        <w:t xml:space="preserve">Hvem </w:t>
      </w:r>
      <w:r w:rsidRPr="00CC3CBA">
        <w:rPr>
          <w:color w:val="808080" w:themeColor="background1" w:themeShade="80"/>
        </w:rPr>
        <w:t>i samtid</w:t>
      </w:r>
      <w:r w:rsidR="00EA590E">
        <w:rPr>
          <w:color w:val="808080" w:themeColor="background1" w:themeShade="80"/>
        </w:rPr>
        <w:t>en</w:t>
      </w:r>
      <w:r w:rsidR="001B3C26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 xml:space="preserve">var enig i dette synspunktet? </w:t>
      </w:r>
      <w:r w:rsidR="00EA590E">
        <w:rPr>
          <w:color w:val="808080" w:themeColor="background1" w:themeShade="80"/>
        </w:rPr>
        <w:t xml:space="preserve">Hvem </w:t>
      </w:r>
      <w:r w:rsidRPr="00CC3CBA">
        <w:rPr>
          <w:color w:val="808080" w:themeColor="background1" w:themeShade="80"/>
        </w:rPr>
        <w:t>var uenig i dette syn</w:t>
      </w:r>
      <w:r w:rsidR="00DD6155" w:rsidRPr="00CC3CBA">
        <w:rPr>
          <w:color w:val="808080" w:themeColor="background1" w:themeShade="80"/>
        </w:rPr>
        <w:t>s</w:t>
      </w:r>
      <w:r w:rsidRPr="00CC3CBA">
        <w:rPr>
          <w:color w:val="808080" w:themeColor="background1" w:themeShade="80"/>
        </w:rPr>
        <w:t>punktet?</w:t>
      </w:r>
      <w:r w:rsidR="001B3C26" w:rsidRPr="00CC3CBA">
        <w:rPr>
          <w:color w:val="808080" w:themeColor="background1" w:themeShade="80"/>
        </w:rPr>
        <w:t xml:space="preserve"> </w:t>
      </w:r>
      <w:r w:rsidR="00EA590E">
        <w:rPr>
          <w:color w:val="808080" w:themeColor="background1" w:themeShade="80"/>
        </w:rPr>
        <w:t>Hv</w:t>
      </w:r>
      <w:r w:rsidRPr="00CC3CBA">
        <w:rPr>
          <w:color w:val="808080" w:themeColor="background1" w:themeShade="80"/>
        </w:rPr>
        <w:t xml:space="preserve">a taler mot dette synspunktet? </w:t>
      </w:r>
      <w:r w:rsidR="00EA590E">
        <w:rPr>
          <w:color w:val="808080" w:themeColor="background1" w:themeShade="80"/>
        </w:rPr>
        <w:t>H</w:t>
      </w:r>
      <w:r w:rsidRPr="00CC3CBA">
        <w:rPr>
          <w:color w:val="808080" w:themeColor="background1" w:themeShade="80"/>
        </w:rPr>
        <w:t>va taler for? Kanskje må du</w:t>
      </w:r>
      <w:r w:rsidR="001B3C26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 xml:space="preserve">bruke flere avsnitt på dette. </w:t>
      </w:r>
    </w:p>
    <w:p w14:paraId="752BBEB9" w14:textId="77777777" w:rsidR="00030F8C" w:rsidRPr="00CC3CBA" w:rsidRDefault="00030F8C" w:rsidP="00030F8C">
      <w:pPr>
        <w:pStyle w:val="Rentekst"/>
      </w:pPr>
    </w:p>
    <w:p w14:paraId="5AD81CE7" w14:textId="706FF650" w:rsidR="00030F8C" w:rsidRPr="00CC3CBA" w:rsidRDefault="00971944" w:rsidP="00030F8C">
      <w:pPr>
        <w:pStyle w:val="Rentekst"/>
        <w:numPr>
          <w:ilvl w:val="0"/>
          <w:numId w:val="5"/>
        </w:numPr>
        <w:rPr>
          <w:color w:val="808000"/>
        </w:rPr>
      </w:pPr>
      <w:r w:rsidRPr="00CC3CBA">
        <w:rPr>
          <w:color w:val="808000"/>
        </w:rPr>
        <w:t>Drøfting av synspunkt nr.</w:t>
      </w:r>
      <w:r w:rsidR="001B3C26" w:rsidRPr="00CC3CBA">
        <w:rPr>
          <w:color w:val="808000"/>
        </w:rPr>
        <w:t> </w:t>
      </w:r>
      <w:r w:rsidR="00030F8C" w:rsidRPr="00CC3CBA">
        <w:rPr>
          <w:color w:val="808000"/>
        </w:rPr>
        <w:t>2</w:t>
      </w:r>
    </w:p>
    <w:p w14:paraId="25896E28" w14:textId="0E779A7A" w:rsidR="00971944" w:rsidRPr="00CC3CBA" w:rsidRDefault="00971944" w:rsidP="00030F8C">
      <w:pPr>
        <w:pStyle w:val="Rentekst"/>
        <w:ind w:left="720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>Gj</w:t>
      </w:r>
      <w:r w:rsidR="00EA590E">
        <w:rPr>
          <w:color w:val="808080" w:themeColor="background1" w:themeShade="80"/>
        </w:rPr>
        <w:t>ø</w:t>
      </w:r>
      <w:r w:rsidRPr="00CC3CBA">
        <w:rPr>
          <w:color w:val="808080" w:themeColor="background1" w:themeShade="80"/>
        </w:rPr>
        <w:t>r det sa</w:t>
      </w:r>
      <w:r w:rsidR="00EA590E">
        <w:rPr>
          <w:color w:val="808080" w:themeColor="background1" w:themeShade="80"/>
        </w:rPr>
        <w:t>m</w:t>
      </w:r>
      <w:r w:rsidRPr="00CC3CBA">
        <w:rPr>
          <w:color w:val="808080" w:themeColor="background1" w:themeShade="80"/>
        </w:rPr>
        <w:t>me som med synspunkt nr.</w:t>
      </w:r>
      <w:r w:rsidR="001B3C26" w:rsidRPr="00CC3CBA">
        <w:rPr>
          <w:color w:val="808080" w:themeColor="background1" w:themeShade="80"/>
        </w:rPr>
        <w:t> </w:t>
      </w:r>
      <w:r w:rsidRPr="00CC3CBA">
        <w:rPr>
          <w:color w:val="808080" w:themeColor="background1" w:themeShade="80"/>
        </w:rPr>
        <w:t>1. Du kan gjerne drøfte mer enn to synspunkt</w:t>
      </w:r>
      <w:r w:rsidR="00EA590E">
        <w:rPr>
          <w:color w:val="808080" w:themeColor="background1" w:themeShade="80"/>
        </w:rPr>
        <w:t>er</w:t>
      </w:r>
      <w:r w:rsidRPr="00CC3CBA">
        <w:rPr>
          <w:color w:val="808080" w:themeColor="background1" w:themeShade="80"/>
        </w:rPr>
        <w:t>, men det er jo</w:t>
      </w:r>
      <w:r w:rsidR="001B3C26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>s</w:t>
      </w:r>
      <w:r w:rsidR="00EA590E">
        <w:rPr>
          <w:color w:val="808080" w:themeColor="background1" w:themeShade="80"/>
        </w:rPr>
        <w:t>el</w:t>
      </w:r>
      <w:r w:rsidRPr="00CC3CBA">
        <w:rPr>
          <w:color w:val="808080" w:themeColor="background1" w:themeShade="80"/>
        </w:rPr>
        <w:t>vsagt avhengig av innh</w:t>
      </w:r>
      <w:r w:rsidR="00EA590E">
        <w:rPr>
          <w:color w:val="808080" w:themeColor="background1" w:themeShade="80"/>
        </w:rPr>
        <w:t>o</w:t>
      </w:r>
      <w:r w:rsidRPr="00CC3CBA">
        <w:rPr>
          <w:color w:val="808080" w:themeColor="background1" w:themeShade="80"/>
        </w:rPr>
        <w:t>ldet i primærk</w:t>
      </w:r>
      <w:r w:rsidR="00EA590E">
        <w:rPr>
          <w:color w:val="808080" w:themeColor="background1" w:themeShade="80"/>
        </w:rPr>
        <w:t>ilden</w:t>
      </w:r>
      <w:r w:rsidRPr="00CC3CBA">
        <w:rPr>
          <w:color w:val="808080" w:themeColor="background1" w:themeShade="80"/>
        </w:rPr>
        <w:t xml:space="preserve"> di</w:t>
      </w:r>
      <w:r w:rsidR="00EA590E">
        <w:rPr>
          <w:color w:val="808080" w:themeColor="background1" w:themeShade="80"/>
        </w:rPr>
        <w:t>n</w:t>
      </w:r>
      <w:r w:rsidRPr="00CC3CBA">
        <w:rPr>
          <w:color w:val="808080" w:themeColor="background1" w:themeShade="80"/>
        </w:rPr>
        <w:t>.</w:t>
      </w:r>
    </w:p>
    <w:p w14:paraId="2453BA37" w14:textId="77777777" w:rsidR="00971944" w:rsidRPr="00CC3CBA" w:rsidRDefault="00971944" w:rsidP="00971944">
      <w:pPr>
        <w:pStyle w:val="Rentekst"/>
      </w:pPr>
    </w:p>
    <w:p w14:paraId="6D6C9D21" w14:textId="7872820A" w:rsidR="00030F8C" w:rsidRPr="00CC3CBA" w:rsidRDefault="00971944" w:rsidP="00971944">
      <w:pPr>
        <w:pStyle w:val="Rentekst"/>
        <w:numPr>
          <w:ilvl w:val="0"/>
          <w:numId w:val="5"/>
        </w:numPr>
        <w:rPr>
          <w:sz w:val="18"/>
          <w:szCs w:val="16"/>
        </w:rPr>
      </w:pPr>
      <w:r w:rsidRPr="00CC3CBA">
        <w:rPr>
          <w:color w:val="808000"/>
          <w:szCs w:val="20"/>
        </w:rPr>
        <w:t>Oppsummering av drøfting</w:t>
      </w:r>
      <w:r w:rsidR="00EA590E">
        <w:rPr>
          <w:color w:val="808000"/>
          <w:szCs w:val="20"/>
        </w:rPr>
        <w:t>en</w:t>
      </w:r>
      <w:r w:rsidRPr="00CC3CBA">
        <w:rPr>
          <w:color w:val="808000"/>
          <w:szCs w:val="20"/>
        </w:rPr>
        <w:t xml:space="preserve"> med konklusjon</w:t>
      </w:r>
      <w:r w:rsidR="001B3C26" w:rsidRPr="00CC3CBA">
        <w:rPr>
          <w:color w:val="808000"/>
          <w:szCs w:val="20"/>
        </w:rPr>
        <w:t xml:space="preserve"> </w:t>
      </w:r>
    </w:p>
    <w:p w14:paraId="2EE173E0" w14:textId="26462C29" w:rsidR="00971944" w:rsidRPr="00CC3CBA" w:rsidRDefault="00971944" w:rsidP="00030F8C">
      <w:pPr>
        <w:pStyle w:val="Rentekst"/>
        <w:ind w:left="720"/>
        <w:rPr>
          <w:color w:val="808080" w:themeColor="background1" w:themeShade="80"/>
          <w:sz w:val="18"/>
          <w:szCs w:val="16"/>
        </w:rPr>
      </w:pPr>
      <w:r w:rsidRPr="00CC3CBA">
        <w:rPr>
          <w:color w:val="808080" w:themeColor="background1" w:themeShade="80"/>
        </w:rPr>
        <w:t xml:space="preserve">Her bør du </w:t>
      </w:r>
      <w:r w:rsidR="00EA590E">
        <w:rPr>
          <w:color w:val="808080" w:themeColor="background1" w:themeShade="80"/>
        </w:rPr>
        <w:t xml:space="preserve">selv </w:t>
      </w:r>
      <w:r w:rsidRPr="00CC3CBA">
        <w:rPr>
          <w:color w:val="808080" w:themeColor="background1" w:themeShade="80"/>
        </w:rPr>
        <w:t>ta et standpunkt til det du har drøft</w:t>
      </w:r>
      <w:r w:rsidR="00EA590E">
        <w:rPr>
          <w:color w:val="808080" w:themeColor="background1" w:themeShade="80"/>
        </w:rPr>
        <w:t>et</w:t>
      </w:r>
      <w:r w:rsidRPr="00CC3CBA">
        <w:rPr>
          <w:color w:val="808080" w:themeColor="background1" w:themeShade="80"/>
        </w:rPr>
        <w:t>, men hu</w:t>
      </w:r>
      <w:r w:rsidR="00EA590E">
        <w:rPr>
          <w:color w:val="808080" w:themeColor="background1" w:themeShade="80"/>
        </w:rPr>
        <w:t>sk</w:t>
      </w:r>
      <w:r w:rsidRPr="00CC3CBA">
        <w:rPr>
          <w:color w:val="808080" w:themeColor="background1" w:themeShade="80"/>
        </w:rPr>
        <w:t xml:space="preserve"> at du må basere det p</w:t>
      </w:r>
      <w:r w:rsidR="00030F8C" w:rsidRPr="00CC3CBA">
        <w:rPr>
          <w:color w:val="808080" w:themeColor="background1" w:themeShade="80"/>
        </w:rPr>
        <w:t xml:space="preserve">å </w:t>
      </w:r>
      <w:r w:rsidRPr="00CC3CBA">
        <w:rPr>
          <w:color w:val="808080" w:themeColor="background1" w:themeShade="80"/>
        </w:rPr>
        <w:t>fagkunnskap. Du må svare på oppg</w:t>
      </w:r>
      <w:r w:rsidR="00EA590E">
        <w:rPr>
          <w:color w:val="808080" w:themeColor="background1" w:themeShade="80"/>
        </w:rPr>
        <w:t>aven</w:t>
      </w:r>
      <w:r w:rsidRPr="00CC3CBA">
        <w:rPr>
          <w:color w:val="808080" w:themeColor="background1" w:themeShade="80"/>
        </w:rPr>
        <w:t xml:space="preserve"> du har fått, eller problemstilling</w:t>
      </w:r>
      <w:r w:rsidR="00EA590E">
        <w:rPr>
          <w:color w:val="808080" w:themeColor="background1" w:themeShade="80"/>
        </w:rPr>
        <w:t xml:space="preserve">en </w:t>
      </w:r>
      <w:r w:rsidRPr="00CC3CBA">
        <w:rPr>
          <w:color w:val="808080" w:themeColor="background1" w:themeShade="80"/>
        </w:rPr>
        <w:t>du har lag</w:t>
      </w:r>
      <w:r w:rsidR="00EA590E">
        <w:rPr>
          <w:color w:val="808080" w:themeColor="background1" w:themeShade="80"/>
        </w:rPr>
        <w:t>et</w:t>
      </w:r>
      <w:r w:rsidRPr="00CC3CBA">
        <w:rPr>
          <w:color w:val="808080" w:themeColor="background1" w:themeShade="80"/>
        </w:rPr>
        <w:t xml:space="preserve"> deg. Det kan også v</w:t>
      </w:r>
      <w:r w:rsidR="00EA590E">
        <w:rPr>
          <w:color w:val="808080" w:themeColor="background1" w:themeShade="80"/>
        </w:rPr>
        <w:t>æ</w:t>
      </w:r>
      <w:r w:rsidRPr="00CC3CBA">
        <w:rPr>
          <w:color w:val="808080" w:themeColor="background1" w:themeShade="80"/>
        </w:rPr>
        <w:t>re aktuelt å sette temaet inn i vår samtid, for eksempel</w:t>
      </w:r>
      <w:r w:rsidR="00030F8C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>ved å reflektere over om dette er relevante spørsmål</w:t>
      </w:r>
      <w:r w:rsidR="00030F8C" w:rsidRPr="00CC3CBA">
        <w:rPr>
          <w:color w:val="808080" w:themeColor="background1" w:themeShade="80"/>
        </w:rPr>
        <w:t xml:space="preserve"> i</w:t>
      </w:r>
      <w:r w:rsidR="00DD6155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 xml:space="preserve">dag. </w:t>
      </w:r>
    </w:p>
    <w:p w14:paraId="798101CA" w14:textId="77777777" w:rsidR="00030F8C" w:rsidRPr="00CC3CBA" w:rsidRDefault="00030F8C" w:rsidP="00971944">
      <w:pPr>
        <w:pStyle w:val="Rentekst"/>
      </w:pPr>
    </w:p>
    <w:p w14:paraId="6D25B4FF" w14:textId="77777777" w:rsidR="00971944" w:rsidRPr="00CC3CBA" w:rsidRDefault="00971944" w:rsidP="00971944">
      <w:pPr>
        <w:pStyle w:val="Rentekst"/>
        <w:rPr>
          <w:b/>
          <w:bCs/>
          <w:color w:val="808000"/>
          <w:sz w:val="28"/>
          <w:szCs w:val="24"/>
        </w:rPr>
      </w:pPr>
      <w:r w:rsidRPr="00CC3CBA">
        <w:rPr>
          <w:b/>
          <w:bCs/>
          <w:color w:val="808000"/>
          <w:sz w:val="28"/>
          <w:szCs w:val="24"/>
        </w:rPr>
        <w:t xml:space="preserve">Avslutning </w:t>
      </w:r>
    </w:p>
    <w:p w14:paraId="5A9D791F" w14:textId="66C98229" w:rsidR="00971944" w:rsidRPr="00CC3CBA" w:rsidRDefault="00971944" w:rsidP="00971944">
      <w:pPr>
        <w:pStyle w:val="Rentekst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>I avslutning</w:t>
      </w:r>
      <w:r w:rsidR="00EA590E"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rund</w:t>
      </w:r>
      <w:r w:rsidR="00EA590E"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r du av. En måte å gj</w:t>
      </w:r>
      <w:r w:rsidR="00EA590E">
        <w:rPr>
          <w:color w:val="808080" w:themeColor="background1" w:themeShade="80"/>
        </w:rPr>
        <w:t>ø</w:t>
      </w:r>
      <w:r w:rsidRPr="00CC3CBA">
        <w:rPr>
          <w:color w:val="808080" w:themeColor="background1" w:themeShade="80"/>
        </w:rPr>
        <w:t>re det på er å gå tilbake til</w:t>
      </w:r>
      <w:r w:rsidR="00030F8C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>n</w:t>
      </w:r>
      <w:r w:rsidR="00EA590E">
        <w:rPr>
          <w:color w:val="808080" w:themeColor="background1" w:themeShade="80"/>
        </w:rPr>
        <w:t>oe</w:t>
      </w:r>
      <w:r w:rsidRPr="00CC3CBA">
        <w:rPr>
          <w:color w:val="808080" w:themeColor="background1" w:themeShade="80"/>
        </w:rPr>
        <w:t xml:space="preserve"> du skrev i </w:t>
      </w:r>
      <w:r w:rsidR="00EA590E">
        <w:rPr>
          <w:color w:val="808080" w:themeColor="background1" w:themeShade="80"/>
        </w:rPr>
        <w:t>innledningen</w:t>
      </w:r>
      <w:r w:rsidRPr="00CC3CBA">
        <w:rPr>
          <w:color w:val="808080" w:themeColor="background1" w:themeShade="80"/>
        </w:rPr>
        <w:t>. Det kan også passe å kople inn</w:t>
      </w:r>
      <w:r w:rsidR="001B3C26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>e</w:t>
      </w:r>
      <w:r w:rsidR="00EA590E">
        <w:rPr>
          <w:color w:val="808080" w:themeColor="background1" w:themeShade="80"/>
        </w:rPr>
        <w:t>t</w:t>
      </w:r>
      <w:r w:rsidR="00030F8C" w:rsidRPr="00CC3CBA">
        <w:rPr>
          <w:color w:val="808080" w:themeColor="background1" w:themeShade="80"/>
        </w:rPr>
        <w:t xml:space="preserve"> </w:t>
      </w:r>
      <w:r w:rsidRPr="00CC3CBA">
        <w:rPr>
          <w:color w:val="808080" w:themeColor="background1" w:themeShade="80"/>
        </w:rPr>
        <w:t xml:space="preserve">sitat her. </w:t>
      </w:r>
    </w:p>
    <w:p w14:paraId="0CE2253E" w14:textId="5ABB6ED9" w:rsidR="00030F8C" w:rsidRPr="00CC3CBA" w:rsidRDefault="00030F8C" w:rsidP="00877B03">
      <w:pPr>
        <w:pStyle w:val="Listeavsnitt"/>
        <w:ind w:hanging="720"/>
      </w:pPr>
    </w:p>
    <w:p w14:paraId="639864EE" w14:textId="77777777" w:rsidR="00030F8C" w:rsidRPr="00CC3CBA" w:rsidRDefault="00030F8C" w:rsidP="00877B03">
      <w:pPr>
        <w:pStyle w:val="Listeavsnitt"/>
        <w:ind w:hanging="720"/>
      </w:pPr>
    </w:p>
    <w:p w14:paraId="2A7E1919" w14:textId="2DBAE573" w:rsidR="00030F8C" w:rsidRPr="00CC3CBA" w:rsidRDefault="00030F8C" w:rsidP="00877B03">
      <w:pPr>
        <w:pStyle w:val="Listeavsnitt"/>
        <w:ind w:hanging="720"/>
        <w:rPr>
          <w:b/>
          <w:bCs/>
          <w:color w:val="808000"/>
          <w:sz w:val="28"/>
          <w:szCs w:val="28"/>
        </w:rPr>
      </w:pPr>
      <w:r w:rsidRPr="00CC3CBA">
        <w:rPr>
          <w:b/>
          <w:bCs/>
          <w:color w:val="808000"/>
          <w:sz w:val="28"/>
          <w:szCs w:val="28"/>
        </w:rPr>
        <w:t>K</w:t>
      </w:r>
      <w:r w:rsidR="00EA590E">
        <w:rPr>
          <w:b/>
          <w:bCs/>
          <w:color w:val="808000"/>
          <w:sz w:val="28"/>
          <w:szCs w:val="28"/>
        </w:rPr>
        <w:t>ild</w:t>
      </w:r>
      <w:r w:rsidRPr="00CC3CBA">
        <w:rPr>
          <w:b/>
          <w:bCs/>
          <w:color w:val="808000"/>
          <w:sz w:val="28"/>
          <w:szCs w:val="28"/>
        </w:rPr>
        <w:t>eliste</w:t>
      </w:r>
    </w:p>
    <w:p w14:paraId="50C09F00" w14:textId="7C719CEE" w:rsidR="00030F8C" w:rsidRPr="00CC3CBA" w:rsidRDefault="00EA590E" w:rsidP="00030F8C">
      <w:pPr>
        <w:pStyle w:val="Rentekst"/>
        <w:rPr>
          <w:color w:val="808080" w:themeColor="background1" w:themeShade="80"/>
        </w:rPr>
      </w:pPr>
      <w:r>
        <w:rPr>
          <w:color w:val="808080" w:themeColor="background1" w:themeShade="80"/>
        </w:rPr>
        <w:t>H</w:t>
      </w:r>
      <w:r w:rsidR="00030F8C" w:rsidRPr="00CC3CBA">
        <w:rPr>
          <w:color w:val="808080" w:themeColor="background1" w:themeShade="80"/>
        </w:rPr>
        <w:t>va er e</w:t>
      </w:r>
      <w:r>
        <w:rPr>
          <w:color w:val="808080" w:themeColor="background1" w:themeShade="80"/>
        </w:rPr>
        <w:t>n</w:t>
      </w:r>
      <w:r w:rsidR="001B3C26" w:rsidRPr="00CC3CBA">
        <w:rPr>
          <w:color w:val="808080" w:themeColor="background1" w:themeShade="80"/>
        </w:rPr>
        <w:t xml:space="preserve"> </w:t>
      </w:r>
      <w:r w:rsidR="00030F8C" w:rsidRPr="00CC3CBA">
        <w:rPr>
          <w:color w:val="808080" w:themeColor="background1" w:themeShade="80"/>
        </w:rPr>
        <w:t xml:space="preserve">god </w:t>
      </w:r>
      <w:r>
        <w:rPr>
          <w:color w:val="808080" w:themeColor="background1" w:themeShade="80"/>
        </w:rPr>
        <w:t>kilde</w:t>
      </w:r>
      <w:r w:rsidR="00030F8C" w:rsidRPr="00CC3CBA">
        <w:rPr>
          <w:color w:val="808080" w:themeColor="background1" w:themeShade="80"/>
        </w:rPr>
        <w:t>? I mange tilfelle</w:t>
      </w:r>
      <w:r>
        <w:rPr>
          <w:color w:val="808080" w:themeColor="background1" w:themeShade="80"/>
        </w:rPr>
        <w:t>r</w:t>
      </w:r>
      <w:r w:rsidR="00030F8C" w:rsidRPr="00CC3CBA">
        <w:rPr>
          <w:color w:val="808080" w:themeColor="background1" w:themeShade="80"/>
        </w:rPr>
        <w:t xml:space="preserve"> vil læreboka v</w:t>
      </w:r>
      <w:r>
        <w:rPr>
          <w:color w:val="808080" w:themeColor="background1" w:themeShade="80"/>
        </w:rPr>
        <w:t>æ</w:t>
      </w:r>
      <w:r w:rsidR="00030F8C" w:rsidRPr="00CC3CBA">
        <w:rPr>
          <w:color w:val="808080" w:themeColor="background1" w:themeShade="80"/>
        </w:rPr>
        <w:t>re e</w:t>
      </w:r>
      <w:r>
        <w:rPr>
          <w:color w:val="808080" w:themeColor="background1" w:themeShade="80"/>
        </w:rPr>
        <w:t>n</w:t>
      </w:r>
      <w:r w:rsidR="00030F8C" w:rsidRPr="00CC3CBA">
        <w:rPr>
          <w:color w:val="808080" w:themeColor="background1" w:themeShade="80"/>
        </w:rPr>
        <w:t xml:space="preserve"> god k</w:t>
      </w:r>
      <w:r>
        <w:rPr>
          <w:color w:val="808080" w:themeColor="background1" w:themeShade="80"/>
        </w:rPr>
        <w:t>ilde</w:t>
      </w:r>
      <w:r w:rsidR="00030F8C" w:rsidRPr="00CC3CBA">
        <w:rPr>
          <w:color w:val="808080" w:themeColor="background1" w:themeShade="80"/>
        </w:rPr>
        <w:t>. Biblioteket har bøker om språk og litteratur som er mer utfyll</w:t>
      </w:r>
      <w:r>
        <w:rPr>
          <w:color w:val="808080" w:themeColor="background1" w:themeShade="80"/>
        </w:rPr>
        <w:t>e</w:t>
      </w:r>
      <w:r w:rsidR="00030F8C" w:rsidRPr="00CC3CBA">
        <w:rPr>
          <w:color w:val="808080" w:themeColor="background1" w:themeShade="80"/>
        </w:rPr>
        <w:t>nde enn læreboka. Dette gjeld</w:t>
      </w:r>
      <w:r>
        <w:rPr>
          <w:color w:val="808080" w:themeColor="background1" w:themeShade="80"/>
        </w:rPr>
        <w:t>er</w:t>
      </w:r>
      <w:r w:rsidR="00030F8C" w:rsidRPr="00CC3CBA">
        <w:rPr>
          <w:color w:val="808080" w:themeColor="background1" w:themeShade="80"/>
        </w:rPr>
        <w:t xml:space="preserve"> andre fag òg: Bibliotekaren hjelper deg med å finne sekundærk</w:t>
      </w:r>
      <w:r>
        <w:rPr>
          <w:color w:val="808080" w:themeColor="background1" w:themeShade="80"/>
        </w:rPr>
        <w:t>ilder</w:t>
      </w:r>
      <w:r w:rsidR="00030F8C" w:rsidRPr="00CC3CBA">
        <w:rPr>
          <w:color w:val="808080" w:themeColor="background1" w:themeShade="80"/>
        </w:rPr>
        <w:t xml:space="preserve"> som pass</w:t>
      </w:r>
      <w:r>
        <w:rPr>
          <w:color w:val="808080" w:themeColor="background1" w:themeShade="80"/>
        </w:rPr>
        <w:t>e</w:t>
      </w:r>
      <w:r w:rsidR="00030F8C" w:rsidRPr="00CC3CBA">
        <w:rPr>
          <w:color w:val="808080" w:themeColor="background1" w:themeShade="80"/>
        </w:rPr>
        <w:t>r til oppg</w:t>
      </w:r>
      <w:r>
        <w:rPr>
          <w:color w:val="808080" w:themeColor="background1" w:themeShade="80"/>
        </w:rPr>
        <w:t>aven</w:t>
      </w:r>
      <w:r w:rsidR="00030F8C" w:rsidRPr="00CC3CBA">
        <w:rPr>
          <w:color w:val="808080" w:themeColor="background1" w:themeShade="80"/>
        </w:rPr>
        <w:t xml:space="preserve"> di</w:t>
      </w:r>
      <w:r>
        <w:rPr>
          <w:color w:val="808080" w:themeColor="background1" w:themeShade="80"/>
        </w:rPr>
        <w:t>n</w:t>
      </w:r>
      <w:r w:rsidR="00030F8C" w:rsidRPr="00CC3CBA">
        <w:rPr>
          <w:color w:val="808080" w:themeColor="background1" w:themeShade="80"/>
        </w:rPr>
        <w:t>. Bruk innh</w:t>
      </w:r>
      <w:r>
        <w:rPr>
          <w:color w:val="808080" w:themeColor="background1" w:themeShade="80"/>
        </w:rPr>
        <w:t>o</w:t>
      </w:r>
      <w:r w:rsidR="00030F8C" w:rsidRPr="00CC3CBA">
        <w:rPr>
          <w:color w:val="808080" w:themeColor="background1" w:themeShade="80"/>
        </w:rPr>
        <w:t>ldslist</w:t>
      </w:r>
      <w:r>
        <w:rPr>
          <w:color w:val="808080" w:themeColor="background1" w:themeShade="80"/>
        </w:rPr>
        <w:t>en</w:t>
      </w:r>
      <w:r w:rsidR="00030F8C" w:rsidRPr="00CC3CBA">
        <w:rPr>
          <w:color w:val="808080" w:themeColor="background1" w:themeShade="80"/>
        </w:rPr>
        <w:t xml:space="preserve"> og registeret bak i boka for å finne fram. Nettsøk kan også føre deg til gode k</w:t>
      </w:r>
      <w:r>
        <w:rPr>
          <w:color w:val="808080" w:themeColor="background1" w:themeShade="80"/>
        </w:rPr>
        <w:t>il</w:t>
      </w:r>
      <w:r w:rsidR="00030F8C" w:rsidRPr="00CC3CBA">
        <w:rPr>
          <w:color w:val="808080" w:themeColor="background1" w:themeShade="80"/>
        </w:rPr>
        <w:t>der, men her er det viktig</w:t>
      </w:r>
      <w:r w:rsidR="001B3C26" w:rsidRPr="00CC3CBA">
        <w:rPr>
          <w:color w:val="808080" w:themeColor="background1" w:themeShade="80"/>
        </w:rPr>
        <w:t xml:space="preserve"> </w:t>
      </w:r>
      <w:r w:rsidR="00030F8C" w:rsidRPr="00CC3CBA">
        <w:rPr>
          <w:color w:val="808080" w:themeColor="background1" w:themeShade="80"/>
        </w:rPr>
        <w:t>å v</w:t>
      </w:r>
      <w:r>
        <w:rPr>
          <w:color w:val="808080" w:themeColor="background1" w:themeShade="80"/>
        </w:rPr>
        <w:t>æ</w:t>
      </w:r>
      <w:r w:rsidR="00030F8C" w:rsidRPr="00CC3CBA">
        <w:rPr>
          <w:color w:val="808080" w:themeColor="background1" w:themeShade="80"/>
        </w:rPr>
        <w:t xml:space="preserve">re kritisk. </w:t>
      </w:r>
      <w:r>
        <w:rPr>
          <w:color w:val="808080" w:themeColor="background1" w:themeShade="80"/>
        </w:rPr>
        <w:t>Hvem</w:t>
      </w:r>
      <w:r w:rsidR="00030F8C" w:rsidRPr="00CC3CBA">
        <w:rPr>
          <w:color w:val="808080" w:themeColor="background1" w:themeShade="80"/>
        </w:rPr>
        <w:t xml:space="preserve"> er avsend</w:t>
      </w:r>
      <w:r>
        <w:rPr>
          <w:color w:val="808080" w:themeColor="background1" w:themeShade="80"/>
        </w:rPr>
        <w:t>e</w:t>
      </w:r>
      <w:r w:rsidR="00030F8C" w:rsidRPr="00CC3CBA">
        <w:rPr>
          <w:color w:val="808080" w:themeColor="background1" w:themeShade="80"/>
        </w:rPr>
        <w:t xml:space="preserve">ren: En person? En organisasjon? </w:t>
      </w:r>
      <w:r>
        <w:rPr>
          <w:color w:val="808080" w:themeColor="background1" w:themeShade="80"/>
        </w:rPr>
        <w:t>H</w:t>
      </w:r>
      <w:r w:rsidR="00030F8C" w:rsidRPr="00CC3CBA">
        <w:rPr>
          <w:color w:val="808080" w:themeColor="background1" w:themeShade="80"/>
        </w:rPr>
        <w:t>va kan du finne ut om avsend</w:t>
      </w:r>
      <w:r>
        <w:rPr>
          <w:color w:val="808080" w:themeColor="background1" w:themeShade="80"/>
        </w:rPr>
        <w:t>e</w:t>
      </w:r>
      <w:r w:rsidR="00030F8C" w:rsidRPr="00CC3CBA">
        <w:rPr>
          <w:color w:val="808080" w:themeColor="background1" w:themeShade="80"/>
        </w:rPr>
        <w:t xml:space="preserve">ren? </w:t>
      </w:r>
      <w:r>
        <w:rPr>
          <w:color w:val="808080" w:themeColor="background1" w:themeShade="80"/>
        </w:rPr>
        <w:t>H</w:t>
      </w:r>
      <w:r w:rsidR="00030F8C" w:rsidRPr="00CC3CBA">
        <w:rPr>
          <w:color w:val="808080" w:themeColor="background1" w:themeShade="80"/>
        </w:rPr>
        <w:t>va er formålet til denne avsend</w:t>
      </w:r>
      <w:r>
        <w:rPr>
          <w:color w:val="808080" w:themeColor="background1" w:themeShade="80"/>
        </w:rPr>
        <w:t>e</w:t>
      </w:r>
      <w:r w:rsidR="00030F8C" w:rsidRPr="00CC3CBA">
        <w:rPr>
          <w:color w:val="808080" w:themeColor="background1" w:themeShade="80"/>
        </w:rPr>
        <w:t>ren? Slik k</w:t>
      </w:r>
      <w:r>
        <w:rPr>
          <w:color w:val="808080" w:themeColor="background1" w:themeShade="80"/>
        </w:rPr>
        <w:t>i</w:t>
      </w:r>
      <w:r w:rsidR="00030F8C" w:rsidRPr="00CC3CBA">
        <w:rPr>
          <w:color w:val="808080" w:themeColor="background1" w:themeShade="80"/>
        </w:rPr>
        <w:t>ldekritikk vil gj</w:t>
      </w:r>
      <w:r>
        <w:rPr>
          <w:color w:val="808080" w:themeColor="background1" w:themeShade="80"/>
        </w:rPr>
        <w:t>ø</w:t>
      </w:r>
      <w:r w:rsidR="00030F8C" w:rsidRPr="00CC3CBA">
        <w:rPr>
          <w:color w:val="808080" w:themeColor="background1" w:themeShade="80"/>
        </w:rPr>
        <w:t>re deg i stand til å vurdere innh</w:t>
      </w:r>
      <w:r>
        <w:rPr>
          <w:color w:val="808080" w:themeColor="background1" w:themeShade="80"/>
        </w:rPr>
        <w:t>o</w:t>
      </w:r>
      <w:r w:rsidR="00030F8C" w:rsidRPr="00CC3CBA">
        <w:rPr>
          <w:color w:val="808080" w:themeColor="background1" w:themeShade="80"/>
        </w:rPr>
        <w:t>ldet i det du les</w:t>
      </w:r>
      <w:r>
        <w:rPr>
          <w:color w:val="808080" w:themeColor="background1" w:themeShade="80"/>
        </w:rPr>
        <w:t>er</w:t>
      </w:r>
      <w:r w:rsidR="00030F8C" w:rsidRPr="00CC3CBA">
        <w:rPr>
          <w:color w:val="808080" w:themeColor="background1" w:themeShade="80"/>
        </w:rPr>
        <w:t>. Det kan v</w:t>
      </w:r>
      <w:r>
        <w:rPr>
          <w:color w:val="808080" w:themeColor="background1" w:themeShade="80"/>
        </w:rPr>
        <w:t>æ</w:t>
      </w:r>
      <w:r w:rsidR="00030F8C" w:rsidRPr="00CC3CBA">
        <w:rPr>
          <w:color w:val="808080" w:themeColor="background1" w:themeShade="80"/>
        </w:rPr>
        <w:t>re lurt å lete etter flere k</w:t>
      </w:r>
      <w:r>
        <w:rPr>
          <w:color w:val="808080" w:themeColor="background1" w:themeShade="80"/>
        </w:rPr>
        <w:t>i</w:t>
      </w:r>
      <w:r w:rsidR="00030F8C" w:rsidRPr="00CC3CBA">
        <w:rPr>
          <w:color w:val="808080" w:themeColor="background1" w:themeShade="80"/>
        </w:rPr>
        <w:t>lder som kan bekrefte opplysning</w:t>
      </w:r>
      <w:r>
        <w:rPr>
          <w:color w:val="808080" w:themeColor="background1" w:themeShade="80"/>
        </w:rPr>
        <w:t>ene</w:t>
      </w:r>
      <w:r w:rsidR="00030F8C" w:rsidRPr="00CC3CBA">
        <w:rPr>
          <w:color w:val="808080" w:themeColor="background1" w:themeShade="80"/>
        </w:rPr>
        <w:t xml:space="preserve"> du vil bruke. K</w:t>
      </w:r>
      <w:r>
        <w:rPr>
          <w:color w:val="808080" w:themeColor="background1" w:themeShade="80"/>
        </w:rPr>
        <w:t>i</w:t>
      </w:r>
      <w:r w:rsidR="00030F8C" w:rsidRPr="00CC3CBA">
        <w:rPr>
          <w:color w:val="808080" w:themeColor="background1" w:themeShade="80"/>
        </w:rPr>
        <w:t>ldene du har brukt, må du også oppgi. S</w:t>
      </w:r>
      <w:r>
        <w:rPr>
          <w:color w:val="808080" w:themeColor="background1" w:themeShade="80"/>
        </w:rPr>
        <w:t>e</w:t>
      </w:r>
      <w:r w:rsidR="00030F8C" w:rsidRPr="00CC3CBA">
        <w:rPr>
          <w:color w:val="808080" w:themeColor="background1" w:themeShade="80"/>
        </w:rPr>
        <w:t xml:space="preserve"> side</w:t>
      </w:r>
      <w:r w:rsidR="001B3C26" w:rsidRPr="00CC3CBA">
        <w:rPr>
          <w:color w:val="808080" w:themeColor="background1" w:themeShade="80"/>
        </w:rPr>
        <w:t> </w:t>
      </w:r>
      <w:r w:rsidR="00030F8C" w:rsidRPr="00CC3CBA">
        <w:rPr>
          <w:color w:val="FF0000"/>
        </w:rPr>
        <w:t xml:space="preserve">18–20 </w:t>
      </w:r>
      <w:r w:rsidR="00030F8C" w:rsidRPr="00CC3CBA">
        <w:rPr>
          <w:color w:val="808080" w:themeColor="background1" w:themeShade="80"/>
        </w:rPr>
        <w:t>om k</w:t>
      </w:r>
      <w:r>
        <w:rPr>
          <w:color w:val="808080" w:themeColor="background1" w:themeShade="80"/>
        </w:rPr>
        <w:t>i</w:t>
      </w:r>
      <w:r w:rsidR="00030F8C" w:rsidRPr="00CC3CBA">
        <w:rPr>
          <w:color w:val="808080" w:themeColor="background1" w:themeShade="80"/>
        </w:rPr>
        <w:t xml:space="preserve">ldeføring. </w:t>
      </w:r>
    </w:p>
    <w:p w14:paraId="2AD9B55D" w14:textId="77777777" w:rsidR="00030F8C" w:rsidRPr="00CC3CBA" w:rsidRDefault="00030F8C" w:rsidP="00877B03">
      <w:pPr>
        <w:pStyle w:val="Listeavsnitt"/>
        <w:ind w:hanging="720"/>
      </w:pPr>
    </w:p>
    <w:p w14:paraId="420E77DE" w14:textId="74C30C62" w:rsidR="00030F8C" w:rsidRPr="00CC3CBA" w:rsidRDefault="00030F8C" w:rsidP="00877B03">
      <w:pPr>
        <w:pStyle w:val="Listeavsnitt"/>
        <w:ind w:hanging="720"/>
      </w:pPr>
    </w:p>
    <w:p w14:paraId="0FB04418" w14:textId="77777777" w:rsidR="00EC0CD5" w:rsidRPr="00CC3CBA" w:rsidRDefault="00EC0CD5" w:rsidP="00EC0CD5">
      <w:pPr>
        <w:rPr>
          <w:noProof/>
        </w:rPr>
      </w:pPr>
    </w:p>
    <w:p w14:paraId="382C8CAF" w14:textId="56B2A7B1" w:rsidR="00D01EE0" w:rsidRPr="00CC3CBA" w:rsidRDefault="00D01EE0" w:rsidP="00D01EE0">
      <w:pPr>
        <w:pStyle w:val="Overskrift1"/>
        <w:rPr>
          <w:noProof/>
        </w:rPr>
      </w:pPr>
      <w:r w:rsidRPr="00CC3CBA">
        <w:rPr>
          <w:noProof/>
        </w:rPr>
        <w:t>Disposisjon – drøft</w:t>
      </w:r>
      <w:r w:rsidR="00CC3CBA">
        <w:rPr>
          <w:noProof/>
        </w:rPr>
        <w:t>e</w:t>
      </w:r>
      <w:r w:rsidRPr="00CC3CBA">
        <w:rPr>
          <w:noProof/>
        </w:rPr>
        <w:t xml:space="preserve">nde artikkel </w:t>
      </w:r>
      <w:r w:rsidR="00603592" w:rsidRPr="00CC3CBA">
        <w:rPr>
          <w:noProof/>
        </w:rPr>
        <w:t>–</w:t>
      </w:r>
      <w:r w:rsidRPr="00CC3CBA">
        <w:rPr>
          <w:noProof/>
        </w:rPr>
        <w:t xml:space="preserve"> språkpolitikk</w:t>
      </w:r>
    </w:p>
    <w:p w14:paraId="5E031635" w14:textId="77777777" w:rsidR="00CF5E05" w:rsidRPr="00CC3CBA" w:rsidRDefault="00CF5E05" w:rsidP="00CF5E05">
      <w:pPr>
        <w:pStyle w:val="Listeavsnitt"/>
        <w:ind w:hanging="720"/>
        <w:rPr>
          <w:noProof/>
        </w:rPr>
      </w:pPr>
    </w:p>
    <w:p w14:paraId="7AAB74F2" w14:textId="37DF0AC8" w:rsidR="00CF5E05" w:rsidRPr="00CC3CBA" w:rsidRDefault="00CF5E05" w:rsidP="00CF5E05">
      <w:pPr>
        <w:pStyle w:val="Listeavsnitt"/>
        <w:ind w:hanging="720"/>
      </w:pPr>
      <w:r w:rsidRPr="00CC3CBA">
        <w:rPr>
          <w:noProof/>
        </w:rPr>
        <w:t xml:space="preserve">Teksten som </w:t>
      </w:r>
      <w:r w:rsidR="00CC3CBA">
        <w:rPr>
          <w:noProof/>
        </w:rPr>
        <w:t>drøftes</w:t>
      </w:r>
      <w:r w:rsidRPr="00CC3CBA">
        <w:rPr>
          <w:noProof/>
        </w:rPr>
        <w:t xml:space="preserve"> under</w:t>
      </w:r>
      <w:r w:rsidR="00704BAB" w:rsidRPr="00CC3CBA">
        <w:rPr>
          <w:noProof/>
        </w:rPr>
        <w:t>, «Målpolitikken»,</w:t>
      </w:r>
      <w:r w:rsidRPr="00CC3CBA">
        <w:rPr>
          <w:noProof/>
        </w:rPr>
        <w:t xml:space="preserve"> finn</w:t>
      </w:r>
      <w:r w:rsidR="00CC3CBA">
        <w:rPr>
          <w:noProof/>
        </w:rPr>
        <w:t>er</w:t>
      </w:r>
      <w:r w:rsidRPr="00CC3CBA">
        <w:rPr>
          <w:noProof/>
        </w:rPr>
        <w:t xml:space="preserve"> du på side</w:t>
      </w:r>
      <w:r w:rsidR="001B3C26" w:rsidRPr="00CC3CBA">
        <w:rPr>
          <w:noProof/>
        </w:rPr>
        <w:t> </w:t>
      </w:r>
      <w:r w:rsidRPr="00CC3CBA">
        <w:rPr>
          <w:noProof/>
          <w:color w:val="FF0000"/>
        </w:rPr>
        <w:t xml:space="preserve">104 </w:t>
      </w:r>
      <w:r w:rsidRPr="00CC3CBA">
        <w:rPr>
          <w:noProof/>
        </w:rPr>
        <w:t xml:space="preserve">i </w:t>
      </w:r>
      <w:r w:rsidRPr="00CC3CBA">
        <w:rPr>
          <w:i/>
          <w:iCs/>
          <w:noProof/>
        </w:rPr>
        <w:t>Intertekst Vg2</w:t>
      </w:r>
      <w:r w:rsidRPr="00CC3CBA">
        <w:rPr>
          <w:noProof/>
        </w:rPr>
        <w:t>.</w:t>
      </w:r>
    </w:p>
    <w:p w14:paraId="19240A30" w14:textId="77777777" w:rsidR="00603592" w:rsidRPr="00CC3CBA" w:rsidRDefault="00603592" w:rsidP="00D01EE0">
      <w:pPr>
        <w:pStyle w:val="Rentekst"/>
      </w:pPr>
    </w:p>
    <w:p w14:paraId="36965145" w14:textId="77777777" w:rsidR="00D01EE0" w:rsidRPr="00CC3CBA" w:rsidRDefault="00D01EE0" w:rsidP="00D01EE0">
      <w:pPr>
        <w:pStyle w:val="Rentekst"/>
      </w:pPr>
    </w:p>
    <w:p w14:paraId="3FB885A1" w14:textId="4BC1EE62" w:rsidR="00D01EE0" w:rsidRPr="00CC3CBA" w:rsidRDefault="00D01EE0" w:rsidP="00D01EE0">
      <w:pPr>
        <w:pStyle w:val="Rentekst"/>
        <w:rPr>
          <w:b/>
          <w:bCs/>
          <w:sz w:val="24"/>
          <w:szCs w:val="22"/>
        </w:rPr>
      </w:pPr>
      <w:r w:rsidRPr="00CC3CBA">
        <w:rPr>
          <w:b/>
          <w:bCs/>
          <w:sz w:val="24"/>
          <w:szCs w:val="22"/>
        </w:rPr>
        <w:t>Innle</w:t>
      </w:r>
      <w:r w:rsidR="00CC3CBA">
        <w:rPr>
          <w:b/>
          <w:bCs/>
          <w:sz w:val="24"/>
          <w:szCs w:val="22"/>
        </w:rPr>
        <w:t>dning</w:t>
      </w:r>
    </w:p>
    <w:p w14:paraId="24EB48DB" w14:textId="7401FE90" w:rsidR="00D01EE0" w:rsidRPr="00CC3CBA" w:rsidRDefault="00CF5E05" w:rsidP="00CF5E05">
      <w:pPr>
        <w:pStyle w:val="Rentekst"/>
        <w:numPr>
          <w:ilvl w:val="0"/>
          <w:numId w:val="5"/>
        </w:numPr>
      </w:pPr>
      <w:r w:rsidRPr="00CC3CBA">
        <w:t>p</w:t>
      </w:r>
      <w:r w:rsidR="00D01EE0" w:rsidRPr="00CC3CBA">
        <w:t xml:space="preserve">resentasjon av teksten: </w:t>
      </w:r>
      <w:r w:rsidR="00CC3CBA">
        <w:t>hvem, hva og når</w:t>
      </w:r>
      <w:r w:rsidR="00D01EE0" w:rsidRPr="00CC3CBA">
        <w:t xml:space="preserve"> </w:t>
      </w:r>
    </w:p>
    <w:p w14:paraId="7156CB74" w14:textId="77777777" w:rsidR="00D01EE0" w:rsidRPr="00CC3CBA" w:rsidRDefault="00D01EE0" w:rsidP="00D01EE0">
      <w:pPr>
        <w:pStyle w:val="Rentekst"/>
      </w:pPr>
    </w:p>
    <w:p w14:paraId="29C80F70" w14:textId="2563524C" w:rsidR="00D01EE0" w:rsidRPr="00CC3CBA" w:rsidRDefault="00D01EE0" w:rsidP="00D01EE0">
      <w:pPr>
        <w:pStyle w:val="Rentekst"/>
        <w:rPr>
          <w:b/>
          <w:bCs/>
          <w:sz w:val="24"/>
          <w:szCs w:val="22"/>
        </w:rPr>
      </w:pPr>
      <w:r w:rsidRPr="00CC3CBA">
        <w:rPr>
          <w:b/>
          <w:bCs/>
          <w:sz w:val="24"/>
          <w:szCs w:val="22"/>
        </w:rPr>
        <w:t>Hov</w:t>
      </w:r>
      <w:r w:rsidR="00CC3CBA">
        <w:rPr>
          <w:b/>
          <w:bCs/>
          <w:sz w:val="24"/>
          <w:szCs w:val="22"/>
        </w:rPr>
        <w:t>e</w:t>
      </w:r>
      <w:r w:rsidRPr="00CC3CBA">
        <w:rPr>
          <w:b/>
          <w:bCs/>
          <w:sz w:val="24"/>
          <w:szCs w:val="22"/>
        </w:rPr>
        <w:t xml:space="preserve">ddel </w:t>
      </w:r>
    </w:p>
    <w:p w14:paraId="7B04FD8C" w14:textId="4E74D7F6" w:rsidR="00D01EE0" w:rsidRPr="00CC3CBA" w:rsidRDefault="00CF5E05" w:rsidP="00D01EE0">
      <w:pPr>
        <w:pStyle w:val="Rentekst"/>
        <w:numPr>
          <w:ilvl w:val="0"/>
          <w:numId w:val="5"/>
        </w:numPr>
      </w:pPr>
      <w:r w:rsidRPr="00CC3CBA">
        <w:t>h</w:t>
      </w:r>
      <w:r w:rsidR="00D01EE0" w:rsidRPr="00CC3CBA">
        <w:t>ov</w:t>
      </w:r>
      <w:r w:rsidR="00CC3CBA">
        <w:t>e</w:t>
      </w:r>
      <w:r w:rsidR="00D01EE0" w:rsidRPr="00CC3CBA">
        <w:t>dinnh</w:t>
      </w:r>
      <w:r w:rsidR="00CC3CBA">
        <w:t>o</w:t>
      </w:r>
      <w:r w:rsidR="00D01EE0" w:rsidRPr="00CC3CBA">
        <w:t xml:space="preserve">ldet i </w:t>
      </w:r>
      <w:r w:rsidR="00704BAB" w:rsidRPr="00CC3CBA">
        <w:t>«</w:t>
      </w:r>
      <w:r w:rsidR="00D01EE0" w:rsidRPr="00CC3CBA">
        <w:t>Målpolitikken</w:t>
      </w:r>
      <w:r w:rsidR="00704BAB" w:rsidRPr="00CC3CBA">
        <w:t>»</w:t>
      </w:r>
      <w:r w:rsidR="00D01EE0" w:rsidRPr="00CC3CBA">
        <w:t xml:space="preserve"> (kort) </w:t>
      </w:r>
    </w:p>
    <w:p w14:paraId="097FD71A" w14:textId="23DFA23D" w:rsidR="00D01EE0" w:rsidRPr="00CC3CBA" w:rsidRDefault="00CF5E05" w:rsidP="00D01EE0">
      <w:pPr>
        <w:pStyle w:val="Rentekst"/>
        <w:numPr>
          <w:ilvl w:val="0"/>
          <w:numId w:val="5"/>
        </w:numPr>
      </w:pPr>
      <w:r w:rsidRPr="00CC3CBA">
        <w:t>f</w:t>
      </w:r>
      <w:r w:rsidR="00D01EE0" w:rsidRPr="00CC3CBA">
        <w:t xml:space="preserve">orklaring av konteksten: språkdebatt og språkpolitikk på Kohts tid </w:t>
      </w:r>
    </w:p>
    <w:p w14:paraId="086BC203" w14:textId="6D253ED0" w:rsidR="00D01EE0" w:rsidRPr="00CC3CBA" w:rsidRDefault="00CF5E05" w:rsidP="00D01EE0">
      <w:pPr>
        <w:pStyle w:val="Rentekst"/>
        <w:numPr>
          <w:ilvl w:val="0"/>
          <w:numId w:val="5"/>
        </w:numPr>
      </w:pPr>
      <w:r w:rsidRPr="00CC3CBA">
        <w:t>d</w:t>
      </w:r>
      <w:r w:rsidR="00D01EE0" w:rsidRPr="00CC3CBA">
        <w:t>røfting av no</w:t>
      </w:r>
      <w:r w:rsidR="00CC3CBA">
        <w:t xml:space="preserve">en </w:t>
      </w:r>
      <w:r w:rsidR="00D01EE0" w:rsidRPr="00CC3CBA">
        <w:t>av Kohts standpunkt</w:t>
      </w:r>
      <w:r w:rsidR="00CC3CBA">
        <w:t>er</w:t>
      </w:r>
      <w:r w:rsidR="00D01EE0" w:rsidRPr="00CC3CBA">
        <w:t xml:space="preserve">: </w:t>
      </w:r>
    </w:p>
    <w:p w14:paraId="28FE9E18" w14:textId="3E18EB9E" w:rsidR="00D01EE0" w:rsidRPr="00CC3CBA" w:rsidRDefault="00D01EE0" w:rsidP="00D01EE0">
      <w:pPr>
        <w:pStyle w:val="Rentekst"/>
        <w:ind w:left="1440"/>
      </w:pPr>
      <w:r w:rsidRPr="00CC3CBA">
        <w:t>1.</w:t>
      </w:r>
      <w:r w:rsidR="001B3C26" w:rsidRPr="00CC3CBA">
        <w:tab/>
      </w:r>
      <w:r w:rsidRPr="00CC3CBA">
        <w:t>Folkemålet er felles for bønder og arbeid</w:t>
      </w:r>
      <w:r w:rsidR="00CC3CBA">
        <w:t>ere</w:t>
      </w:r>
      <w:r w:rsidRPr="00CC3CBA">
        <w:t xml:space="preserve">. </w:t>
      </w:r>
    </w:p>
    <w:p w14:paraId="47444FBE" w14:textId="2954AC91" w:rsidR="00D01EE0" w:rsidRPr="00CC3CBA" w:rsidRDefault="00D01EE0" w:rsidP="00603592">
      <w:pPr>
        <w:pStyle w:val="Rentekst"/>
        <w:ind w:left="1440"/>
      </w:pPr>
      <w:r w:rsidRPr="00CC3CBA">
        <w:t>2.</w:t>
      </w:r>
      <w:r w:rsidR="001B3C26" w:rsidRPr="00CC3CBA">
        <w:tab/>
      </w:r>
      <w:r w:rsidRPr="00CC3CBA">
        <w:t>Det er b</w:t>
      </w:r>
      <w:r w:rsidR="00CC3CBA">
        <w:t>are</w:t>
      </w:r>
      <w:r w:rsidRPr="00CC3CBA">
        <w:t xml:space="preserve"> et tidsspørsmål før folkemålet blir råd</w:t>
      </w:r>
      <w:r w:rsidR="00CC3CBA">
        <w:t>e</w:t>
      </w:r>
      <w:r w:rsidRPr="00CC3CBA">
        <w:t>nde over</w:t>
      </w:r>
      <w:r w:rsidR="001B3C26" w:rsidRPr="00CC3CBA">
        <w:t xml:space="preserve"> </w:t>
      </w:r>
      <w:r w:rsidRPr="00CC3CBA">
        <w:t xml:space="preserve">hele landet. </w:t>
      </w:r>
    </w:p>
    <w:p w14:paraId="7C7553DB" w14:textId="77777777" w:rsidR="00CF5E05" w:rsidRPr="00CC3CBA" w:rsidRDefault="00CF5E05" w:rsidP="00FF071C">
      <w:pPr>
        <w:pStyle w:val="Rentekst"/>
        <w:numPr>
          <w:ilvl w:val="0"/>
          <w:numId w:val="6"/>
        </w:numPr>
        <w:rPr>
          <w:b/>
          <w:bCs/>
          <w:sz w:val="24"/>
          <w:szCs w:val="22"/>
        </w:rPr>
      </w:pPr>
      <w:r w:rsidRPr="00CC3CBA">
        <w:t>del-oppsummering</w:t>
      </w:r>
    </w:p>
    <w:p w14:paraId="0C22F80A" w14:textId="77777777" w:rsidR="00CF5E05" w:rsidRPr="00CC3CBA" w:rsidRDefault="00CF5E05" w:rsidP="00CF5E05">
      <w:pPr>
        <w:pStyle w:val="Rentekst"/>
      </w:pPr>
    </w:p>
    <w:p w14:paraId="22B3F8FA" w14:textId="3C1EFED5" w:rsidR="00D01EE0" w:rsidRPr="00CC3CBA" w:rsidRDefault="00D01EE0" w:rsidP="00CF5E05">
      <w:pPr>
        <w:pStyle w:val="Rentekst"/>
        <w:rPr>
          <w:b/>
          <w:bCs/>
          <w:sz w:val="24"/>
          <w:szCs w:val="22"/>
        </w:rPr>
      </w:pPr>
      <w:r w:rsidRPr="00CC3CBA">
        <w:rPr>
          <w:b/>
          <w:bCs/>
          <w:sz w:val="24"/>
          <w:szCs w:val="22"/>
        </w:rPr>
        <w:t xml:space="preserve">Avslutning </w:t>
      </w:r>
    </w:p>
    <w:p w14:paraId="769562CC" w14:textId="728ABE43" w:rsidR="00D01EE0" w:rsidRPr="00CC3CBA" w:rsidRDefault="00D01EE0" w:rsidP="00D01EE0">
      <w:pPr>
        <w:pStyle w:val="Rentekst"/>
        <w:numPr>
          <w:ilvl w:val="0"/>
          <w:numId w:val="4"/>
        </w:numPr>
      </w:pPr>
      <w:r w:rsidRPr="00CC3CBA">
        <w:t xml:space="preserve">oppsummering </w:t>
      </w:r>
    </w:p>
    <w:p w14:paraId="601A4586" w14:textId="77777777" w:rsidR="00D01EE0" w:rsidRPr="00CC3CBA" w:rsidRDefault="00D01EE0" w:rsidP="00D01EE0">
      <w:pPr>
        <w:pStyle w:val="Listeavsnitt"/>
        <w:numPr>
          <w:ilvl w:val="0"/>
          <w:numId w:val="4"/>
        </w:numPr>
      </w:pPr>
      <w:r w:rsidRPr="00CC3CBA">
        <w:t>konklusjon</w:t>
      </w:r>
    </w:p>
    <w:p w14:paraId="3987AD06" w14:textId="574858E4" w:rsidR="00D01EE0" w:rsidRPr="00CC3CBA" w:rsidRDefault="00D01EE0" w:rsidP="00D01EE0">
      <w:pPr>
        <w:pStyle w:val="Rentekst"/>
        <w:rPr>
          <w:b/>
          <w:bCs/>
          <w:sz w:val="24"/>
          <w:szCs w:val="22"/>
        </w:rPr>
      </w:pPr>
    </w:p>
    <w:p w14:paraId="0D87170C" w14:textId="56FAD17E" w:rsidR="00603592" w:rsidRPr="00CC3CBA" w:rsidRDefault="00CF5E05" w:rsidP="00D01EE0">
      <w:pPr>
        <w:pStyle w:val="Rentekst"/>
        <w:rPr>
          <w:b/>
          <w:bCs/>
          <w:sz w:val="24"/>
          <w:szCs w:val="22"/>
        </w:rPr>
      </w:pPr>
      <w:r w:rsidRPr="00CC3CBA">
        <w:rPr>
          <w:b/>
          <w:bCs/>
          <w:sz w:val="24"/>
          <w:szCs w:val="22"/>
        </w:rPr>
        <w:t>K</w:t>
      </w:r>
      <w:r w:rsidR="00CC3CBA">
        <w:rPr>
          <w:b/>
          <w:bCs/>
          <w:sz w:val="24"/>
          <w:szCs w:val="22"/>
        </w:rPr>
        <w:t>ild</w:t>
      </w:r>
      <w:r w:rsidRPr="00CC3CBA">
        <w:rPr>
          <w:b/>
          <w:bCs/>
          <w:sz w:val="24"/>
          <w:szCs w:val="22"/>
        </w:rPr>
        <w:t>eliste</w:t>
      </w:r>
    </w:p>
    <w:p w14:paraId="39D669B9" w14:textId="47797903" w:rsidR="00CF5E05" w:rsidRPr="00CC3CBA" w:rsidRDefault="00CF5E05" w:rsidP="00D01EE0">
      <w:pPr>
        <w:pStyle w:val="Rentekst"/>
        <w:rPr>
          <w:b/>
          <w:bCs/>
          <w:sz w:val="24"/>
          <w:szCs w:val="22"/>
        </w:rPr>
      </w:pPr>
    </w:p>
    <w:p w14:paraId="1A2454D0" w14:textId="77777777" w:rsidR="00CF5E05" w:rsidRPr="00CC3CBA" w:rsidRDefault="00CF5E05" w:rsidP="00D01EE0">
      <w:pPr>
        <w:pStyle w:val="Rentekst"/>
        <w:rPr>
          <w:b/>
          <w:bCs/>
          <w:sz w:val="24"/>
          <w:szCs w:val="22"/>
        </w:rPr>
      </w:pPr>
    </w:p>
    <w:p w14:paraId="135C6F28" w14:textId="10B40BB4" w:rsidR="00D01EE0" w:rsidRPr="00CC3CBA" w:rsidRDefault="00D01EE0" w:rsidP="00D01EE0">
      <w:pPr>
        <w:pStyle w:val="Overskrift1"/>
        <w:rPr>
          <w:bCs/>
          <w:color w:val="FF0000"/>
          <w:sz w:val="24"/>
          <w:szCs w:val="22"/>
        </w:rPr>
      </w:pPr>
      <w:r w:rsidRPr="00CC3CBA">
        <w:t>Eksempel på utfylt for-og-imot-skjema fr</w:t>
      </w:r>
      <w:r w:rsidR="00CC3CBA">
        <w:t>a</w:t>
      </w:r>
      <w:r w:rsidRPr="00CC3CBA">
        <w:t xml:space="preserve"> Vg2-boka</w:t>
      </w:r>
      <w:r w:rsidRPr="00CC3CBA">
        <w:rPr>
          <w:bCs/>
          <w:sz w:val="24"/>
          <w:szCs w:val="22"/>
        </w:rPr>
        <w:t xml:space="preserve"> –</w:t>
      </w:r>
      <w:r w:rsidRPr="00CC3CBA">
        <w:rPr>
          <w:sz w:val="24"/>
          <w:szCs w:val="22"/>
        </w:rPr>
        <w:t xml:space="preserve"> </w:t>
      </w:r>
      <w:r w:rsidRPr="00CC3CBA">
        <w:rPr>
          <w:bCs/>
          <w:sz w:val="24"/>
          <w:szCs w:val="22"/>
        </w:rPr>
        <w:t>s.</w:t>
      </w:r>
      <w:r w:rsidR="001B3C26" w:rsidRPr="00CC3CBA">
        <w:rPr>
          <w:bCs/>
          <w:sz w:val="24"/>
          <w:szCs w:val="22"/>
        </w:rPr>
        <w:t> </w:t>
      </w:r>
      <w:r w:rsidRPr="00CC3CBA">
        <w:rPr>
          <w:b w:val="0"/>
          <w:color w:val="FF0000"/>
          <w:sz w:val="24"/>
          <w:szCs w:val="22"/>
        </w:rPr>
        <w:t>106:</w:t>
      </w:r>
    </w:p>
    <w:p w14:paraId="5C211CE8" w14:textId="77777777" w:rsidR="00D01EE0" w:rsidRPr="00CC3CBA" w:rsidRDefault="00D01EE0" w:rsidP="00D01EE0">
      <w:pPr>
        <w:rPr>
          <w:sz w:val="10"/>
          <w:szCs w:val="10"/>
        </w:rPr>
      </w:pPr>
    </w:p>
    <w:p w14:paraId="64CE26F8" w14:textId="5CEA9561" w:rsidR="00CF5E05" w:rsidRPr="00CC3CBA" w:rsidRDefault="00D01EE0" w:rsidP="00D01EE0">
      <w:pPr>
        <w:rPr>
          <w:noProof/>
        </w:rPr>
      </w:pPr>
      <w:r w:rsidRPr="00CC3CBA">
        <w:rPr>
          <w:noProof/>
        </w:rPr>
        <w:t>Skjemaet er fylt ut for teksten «Målpolitikken» av Halvdan Koh</w:t>
      </w:r>
      <w:r w:rsidR="00DD6155" w:rsidRPr="00CC3CBA">
        <w:rPr>
          <w:noProof/>
        </w:rPr>
        <w:t>t</w:t>
      </w:r>
      <w:r w:rsidRPr="00CC3CBA">
        <w:rPr>
          <w:noProof/>
        </w:rPr>
        <w:t xml:space="preserve"> (1873</w:t>
      </w:r>
      <w:r w:rsidR="001B3C26" w:rsidRPr="00CC3CBA">
        <w:t>–</w:t>
      </w:r>
      <w:r w:rsidRPr="00CC3CBA">
        <w:rPr>
          <w:noProof/>
        </w:rPr>
        <w:t xml:space="preserve">1965). Konteksten er språkdebatten og språkpolitikken på Kohts tid. </w:t>
      </w:r>
      <w:bookmarkStart w:id="0" w:name="_MailAutoSig"/>
    </w:p>
    <w:p w14:paraId="79442EA5" w14:textId="65CC3688" w:rsidR="00306E36" w:rsidRPr="00CC3CBA" w:rsidRDefault="00306E36" w:rsidP="00D01EE0">
      <w:pPr>
        <w:rPr>
          <w:noProof/>
        </w:rPr>
      </w:pPr>
      <w:r w:rsidRPr="00CC3CBA">
        <w:rPr>
          <w:noProof/>
        </w:rPr>
        <w:drawing>
          <wp:inline distT="0" distB="0" distL="0" distR="0" wp14:anchorId="6654F86A" wp14:editId="43BFFDA2">
            <wp:extent cx="5760720" cy="3199130"/>
            <wp:effectExtent l="0" t="0" r="0" b="127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02F6A51" w14:textId="7836F29A" w:rsidR="00A33C73" w:rsidRPr="00CC3CBA" w:rsidRDefault="00A33C73" w:rsidP="00E74021"/>
    <w:p w14:paraId="3CDB809A" w14:textId="56236E88" w:rsidR="007A0978" w:rsidRPr="00CC3CBA" w:rsidRDefault="00603592" w:rsidP="0019503E">
      <w:pPr>
        <w:pStyle w:val="Rentekst"/>
      </w:pPr>
      <w:r w:rsidRPr="00CC3CBA">
        <w:t>S</w:t>
      </w:r>
      <w:r w:rsidR="00CC3CBA">
        <w:t>e</w:t>
      </w:r>
      <w:r w:rsidRPr="00CC3CBA">
        <w:t xml:space="preserve"> </w:t>
      </w:r>
      <w:r w:rsidR="00CF5E05" w:rsidRPr="00CC3CBA">
        <w:t>den drøft</w:t>
      </w:r>
      <w:r w:rsidR="00CC3CBA">
        <w:t>e</w:t>
      </w:r>
      <w:r w:rsidR="00CF5E05" w:rsidRPr="00CC3CBA">
        <w:t xml:space="preserve">nde artikkelen om Kohts tekst </w:t>
      </w:r>
      <w:r w:rsidRPr="00CC3CBA">
        <w:t>på side</w:t>
      </w:r>
      <w:r w:rsidR="001B3C26" w:rsidRPr="00CC3CBA">
        <w:t> </w:t>
      </w:r>
      <w:r w:rsidRPr="00CC3CBA">
        <w:rPr>
          <w:color w:val="FF0000"/>
        </w:rPr>
        <w:t xml:space="preserve">108 </w:t>
      </w:r>
      <w:r w:rsidRPr="00CC3CBA">
        <w:t xml:space="preserve">i </w:t>
      </w:r>
      <w:r w:rsidRPr="00CC3CBA">
        <w:rPr>
          <w:i/>
          <w:iCs/>
        </w:rPr>
        <w:t>Intertekst Vg2</w:t>
      </w:r>
      <w:r w:rsidRPr="00CC3CBA">
        <w:t>.</w:t>
      </w:r>
    </w:p>
    <w:sectPr w:rsidR="007A0978" w:rsidRPr="00CC3CBA" w:rsidSect="00D32AEB">
      <w:headerReference w:type="default" r:id="rId8"/>
      <w:footerReference w:type="default" r:id="rId9"/>
      <w:pgSz w:w="11906" w:h="16838"/>
      <w:pgMar w:top="1276" w:right="1417" w:bottom="1134" w:left="1417" w:header="567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DD71" w14:textId="77777777" w:rsidR="00E01811" w:rsidRDefault="00E01811" w:rsidP="006A2F38">
      <w:pPr>
        <w:spacing w:after="0"/>
      </w:pPr>
      <w:r>
        <w:separator/>
      </w:r>
    </w:p>
  </w:endnote>
  <w:endnote w:type="continuationSeparator" w:id="0">
    <w:p w14:paraId="59C29ED7" w14:textId="77777777" w:rsidR="00E01811" w:rsidRDefault="00E01811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5C9F69" w14:textId="77777777" w:rsidR="00D32AEB" w:rsidRDefault="00D32AEB" w:rsidP="00D32AEB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C6F3C" wp14:editId="3B2446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07C4FAC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02FB796" w14:textId="77777777" w:rsidR="00D32AEB" w:rsidRDefault="00D32A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C831" w14:textId="77777777" w:rsidR="00E01811" w:rsidRDefault="00E01811" w:rsidP="006A2F38">
      <w:pPr>
        <w:spacing w:after="0"/>
      </w:pPr>
      <w:r>
        <w:separator/>
      </w:r>
    </w:p>
  </w:footnote>
  <w:footnote w:type="continuationSeparator" w:id="0">
    <w:p w14:paraId="67344EFF" w14:textId="77777777" w:rsidR="00E01811" w:rsidRDefault="00E01811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0BD4C0CC" w:rsidR="006A2F38" w:rsidRDefault="00B632AE" w:rsidP="006A2F38">
    <w:pPr>
      <w:pStyle w:val="Topptekst"/>
      <w:ind w:hanging="1417"/>
    </w:pPr>
    <w:r>
      <w:rPr>
        <w:noProof/>
      </w:rPr>
      <w:drawing>
        <wp:inline distT="0" distB="0" distL="0" distR="0" wp14:anchorId="7BF4F925" wp14:editId="4BBABE4D">
          <wp:extent cx="7543414" cy="264920"/>
          <wp:effectExtent l="0" t="0" r="635" b="1905"/>
          <wp:docPr id="6" name="Bilde 6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083" cy="268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21B6"/>
    <w:multiLevelType w:val="hybridMultilevel"/>
    <w:tmpl w:val="13E82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543A"/>
    <w:multiLevelType w:val="hybridMultilevel"/>
    <w:tmpl w:val="1E6EA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30F8C"/>
    <w:rsid w:val="000C63AD"/>
    <w:rsid w:val="0017320B"/>
    <w:rsid w:val="0019503E"/>
    <w:rsid w:val="001B3C26"/>
    <w:rsid w:val="001C3454"/>
    <w:rsid w:val="00211BD4"/>
    <w:rsid w:val="00270009"/>
    <w:rsid w:val="0030065B"/>
    <w:rsid w:val="00306E36"/>
    <w:rsid w:val="004147E3"/>
    <w:rsid w:val="00470F43"/>
    <w:rsid w:val="00603592"/>
    <w:rsid w:val="006A0981"/>
    <w:rsid w:val="006A2F38"/>
    <w:rsid w:val="00704BAB"/>
    <w:rsid w:val="00705E63"/>
    <w:rsid w:val="00723ECC"/>
    <w:rsid w:val="007A0978"/>
    <w:rsid w:val="007A5850"/>
    <w:rsid w:val="00877B03"/>
    <w:rsid w:val="00877E16"/>
    <w:rsid w:val="00896C9C"/>
    <w:rsid w:val="00971944"/>
    <w:rsid w:val="00986839"/>
    <w:rsid w:val="009A033D"/>
    <w:rsid w:val="009B2480"/>
    <w:rsid w:val="00A33C73"/>
    <w:rsid w:val="00A54EEE"/>
    <w:rsid w:val="00A62F36"/>
    <w:rsid w:val="00A858FB"/>
    <w:rsid w:val="00AB6028"/>
    <w:rsid w:val="00AD457F"/>
    <w:rsid w:val="00AE6067"/>
    <w:rsid w:val="00B632AE"/>
    <w:rsid w:val="00C61A8D"/>
    <w:rsid w:val="00CC3CBA"/>
    <w:rsid w:val="00CF5E05"/>
    <w:rsid w:val="00D01EE0"/>
    <w:rsid w:val="00D32AEB"/>
    <w:rsid w:val="00D740A6"/>
    <w:rsid w:val="00DD6155"/>
    <w:rsid w:val="00DE3246"/>
    <w:rsid w:val="00E01811"/>
    <w:rsid w:val="00E1455B"/>
    <w:rsid w:val="00E36420"/>
    <w:rsid w:val="00E74021"/>
    <w:rsid w:val="00E87716"/>
    <w:rsid w:val="00EA590E"/>
    <w:rsid w:val="00EC0CD5"/>
    <w:rsid w:val="00EE1CBF"/>
    <w:rsid w:val="00EE44A2"/>
    <w:rsid w:val="00F13C4E"/>
    <w:rsid w:val="00FA039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30F8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0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0F8C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paragraph" w:styleId="Rentekst">
    <w:name w:val="Plain Text"/>
    <w:basedOn w:val="Normal"/>
    <w:link w:val="RentekstTegn"/>
    <w:uiPriority w:val="99"/>
    <w:unhideWhenUsed/>
    <w:rsid w:val="00AD457F"/>
    <w:pPr>
      <w:spacing w:after="0"/>
    </w:pPr>
    <w:rPr>
      <w:rFonts w:ascii="Calibri" w:eastAsia="Times New Roman" w:hAnsi="Calibri" w:cs="Calibri"/>
      <w:color w:val="auto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D457F"/>
    <w:rPr>
      <w:rFonts w:ascii="Calibri" w:eastAsia="Times New Roman" w:hAnsi="Calibri" w:cs="Calibri"/>
      <w:szCs w:val="21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30F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D61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D615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D61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D61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D61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6155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6155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596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10</cp:revision>
  <dcterms:created xsi:type="dcterms:W3CDTF">2021-06-21T08:21:00Z</dcterms:created>
  <dcterms:modified xsi:type="dcterms:W3CDTF">2021-06-28T15:16:00Z</dcterms:modified>
</cp:coreProperties>
</file>