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8A2C6" w14:textId="7E3BA19D" w:rsidR="00E74021" w:rsidRPr="006E534A" w:rsidRDefault="00E74021" w:rsidP="00E74021">
      <w:pPr>
        <w:pStyle w:val="Overskrift1"/>
        <w:rPr>
          <w:lang w:val="nn-NO"/>
        </w:rPr>
      </w:pPr>
      <w:r w:rsidRPr="006E534A">
        <w:rPr>
          <w:lang w:val="nn-NO"/>
        </w:rPr>
        <w:t xml:space="preserve">Disposisjon – </w:t>
      </w:r>
      <w:r w:rsidR="008D6EEF" w:rsidRPr="006E534A">
        <w:rPr>
          <w:lang w:val="nn-NO"/>
        </w:rPr>
        <w:t>retorisk analyse (</w:t>
      </w:r>
      <w:r w:rsidR="00601722" w:rsidRPr="006E534A">
        <w:rPr>
          <w:lang w:val="nn-NO"/>
        </w:rPr>
        <w:t xml:space="preserve">av </w:t>
      </w:r>
      <w:r w:rsidR="008D6EEF" w:rsidRPr="006E534A">
        <w:rPr>
          <w:lang w:val="nn-NO"/>
        </w:rPr>
        <w:t>reklame)</w:t>
      </w:r>
      <w:r w:rsidRPr="006E534A">
        <w:rPr>
          <w:lang w:val="nn-NO"/>
        </w:rPr>
        <w:t xml:space="preserve"> </w:t>
      </w:r>
    </w:p>
    <w:p w14:paraId="2366D7C3" w14:textId="3B7029C8" w:rsidR="00E74021" w:rsidRPr="006E534A" w:rsidRDefault="00E74021" w:rsidP="00E74021">
      <w:pPr>
        <w:rPr>
          <w:lang w:val="nn-NO"/>
        </w:rPr>
      </w:pPr>
    </w:p>
    <w:p w14:paraId="58FFC49B" w14:textId="5BFF3CE0" w:rsidR="00E74021" w:rsidRPr="006E534A" w:rsidRDefault="00E74021" w:rsidP="00E74021">
      <w:pPr>
        <w:rPr>
          <w:b/>
          <w:bCs/>
          <w:lang w:val="nn-NO"/>
        </w:rPr>
      </w:pPr>
      <w:r w:rsidRPr="006E534A">
        <w:rPr>
          <w:b/>
          <w:bCs/>
          <w:lang w:val="nn-NO"/>
        </w:rPr>
        <w:t>Innle</w:t>
      </w:r>
      <w:r w:rsidR="006E534A" w:rsidRPr="006E534A">
        <w:rPr>
          <w:b/>
          <w:bCs/>
          <w:lang w:val="nn-NO"/>
        </w:rPr>
        <w:t>iinga</w:t>
      </w:r>
      <w:r w:rsidRPr="006E534A">
        <w:rPr>
          <w:b/>
          <w:bCs/>
          <w:lang w:val="nn-NO"/>
        </w:rPr>
        <w:t xml:space="preserve"> </w:t>
      </w:r>
      <w:r w:rsidRPr="006E534A">
        <w:rPr>
          <w:b/>
          <w:bCs/>
          <w:i/>
          <w:iCs/>
          <w:lang w:val="nn-NO"/>
        </w:rPr>
        <w:t>kan</w:t>
      </w:r>
      <w:r w:rsidRPr="006E534A">
        <w:rPr>
          <w:b/>
          <w:bCs/>
          <w:lang w:val="nn-NO"/>
        </w:rPr>
        <w:t xml:space="preserve"> inneh</w:t>
      </w:r>
      <w:r w:rsidR="006E534A" w:rsidRPr="006E534A">
        <w:rPr>
          <w:b/>
          <w:bCs/>
          <w:lang w:val="nn-NO"/>
        </w:rPr>
        <w:t>a</w:t>
      </w:r>
      <w:r w:rsidRPr="006E534A">
        <w:rPr>
          <w:b/>
          <w:bCs/>
          <w:lang w:val="nn-NO"/>
        </w:rPr>
        <w:t>lde</w:t>
      </w:r>
    </w:p>
    <w:p w14:paraId="64C95DDB" w14:textId="514EBF12" w:rsidR="00E74021" w:rsidRPr="006E534A" w:rsidRDefault="00E74021" w:rsidP="00E74021">
      <w:pPr>
        <w:pStyle w:val="Listeavsnitt"/>
        <w:numPr>
          <w:ilvl w:val="0"/>
          <w:numId w:val="2"/>
        </w:numPr>
        <w:rPr>
          <w:lang w:val="nn-NO"/>
        </w:rPr>
      </w:pPr>
      <w:r w:rsidRPr="006E534A">
        <w:rPr>
          <w:lang w:val="nn-NO"/>
        </w:rPr>
        <w:t xml:space="preserve">presentasjon av </w:t>
      </w:r>
      <w:r w:rsidR="00601722" w:rsidRPr="006E534A">
        <w:rPr>
          <w:lang w:val="nn-NO"/>
        </w:rPr>
        <w:t>teksten og avsend</w:t>
      </w:r>
      <w:r w:rsidR="006E534A" w:rsidRPr="006E534A">
        <w:rPr>
          <w:lang w:val="nn-NO"/>
        </w:rPr>
        <w:t>a</w:t>
      </w:r>
      <w:r w:rsidR="00601722" w:rsidRPr="006E534A">
        <w:rPr>
          <w:lang w:val="nn-NO"/>
        </w:rPr>
        <w:t>ren</w:t>
      </w:r>
    </w:p>
    <w:p w14:paraId="4F373E3A" w14:textId="18378000" w:rsidR="00E74021" w:rsidRPr="006E534A" w:rsidRDefault="00601722" w:rsidP="00E74021">
      <w:pPr>
        <w:pStyle w:val="Listeavsnitt"/>
        <w:numPr>
          <w:ilvl w:val="0"/>
          <w:numId w:val="2"/>
        </w:numPr>
        <w:rPr>
          <w:lang w:val="nn-NO"/>
        </w:rPr>
      </w:pPr>
      <w:r w:rsidRPr="006E534A">
        <w:rPr>
          <w:lang w:val="nn-NO"/>
        </w:rPr>
        <w:t>formulering av målgruppe</w:t>
      </w:r>
    </w:p>
    <w:p w14:paraId="6C65D5B0" w14:textId="77777777" w:rsidR="004147E3" w:rsidRPr="006E534A" w:rsidRDefault="004147E3" w:rsidP="004147E3">
      <w:pPr>
        <w:pStyle w:val="Listeavsnitt"/>
        <w:rPr>
          <w:sz w:val="12"/>
          <w:szCs w:val="12"/>
          <w:lang w:val="nn-NO"/>
        </w:rPr>
      </w:pPr>
    </w:p>
    <w:p w14:paraId="71E8C2C2" w14:textId="61188C78" w:rsidR="00E74021" w:rsidRPr="006E534A" w:rsidRDefault="00E74021" w:rsidP="00E74021">
      <w:pPr>
        <w:rPr>
          <w:b/>
          <w:bCs/>
          <w:lang w:val="nn-NO"/>
        </w:rPr>
      </w:pPr>
      <w:r w:rsidRPr="006E534A">
        <w:rPr>
          <w:b/>
          <w:bCs/>
          <w:lang w:val="nn-NO"/>
        </w:rPr>
        <w:t>Hov</w:t>
      </w:r>
      <w:r w:rsidR="006E534A">
        <w:rPr>
          <w:b/>
          <w:bCs/>
          <w:lang w:val="nn-NO"/>
        </w:rPr>
        <w:t>u</w:t>
      </w:r>
      <w:r w:rsidRPr="006E534A">
        <w:rPr>
          <w:b/>
          <w:bCs/>
          <w:lang w:val="nn-NO"/>
        </w:rPr>
        <w:t xml:space="preserve">ddelen </w:t>
      </w:r>
      <w:r w:rsidRPr="006E534A">
        <w:rPr>
          <w:b/>
          <w:bCs/>
          <w:i/>
          <w:iCs/>
          <w:lang w:val="nn-NO"/>
        </w:rPr>
        <w:t>kan</w:t>
      </w:r>
      <w:r w:rsidRPr="006E534A">
        <w:rPr>
          <w:b/>
          <w:bCs/>
          <w:lang w:val="nn-NO"/>
        </w:rPr>
        <w:t xml:space="preserve"> inneh</w:t>
      </w:r>
      <w:r w:rsidR="006E534A">
        <w:rPr>
          <w:b/>
          <w:bCs/>
          <w:lang w:val="nn-NO"/>
        </w:rPr>
        <w:t>a</w:t>
      </w:r>
      <w:r w:rsidRPr="006E534A">
        <w:rPr>
          <w:b/>
          <w:bCs/>
          <w:lang w:val="nn-NO"/>
        </w:rPr>
        <w:t>lde</w:t>
      </w:r>
    </w:p>
    <w:p w14:paraId="6D250153" w14:textId="3F5CD150" w:rsidR="00E74021" w:rsidRPr="006E534A" w:rsidRDefault="00601722" w:rsidP="004147E3">
      <w:pPr>
        <w:pStyle w:val="Listeavsnitt"/>
        <w:numPr>
          <w:ilvl w:val="0"/>
          <w:numId w:val="3"/>
        </w:numPr>
        <w:rPr>
          <w:lang w:val="nn-NO"/>
        </w:rPr>
      </w:pPr>
      <w:r w:rsidRPr="006E534A">
        <w:rPr>
          <w:lang w:val="nn-NO"/>
        </w:rPr>
        <w:t>formulering av hov</w:t>
      </w:r>
      <w:r w:rsidR="006E534A">
        <w:rPr>
          <w:lang w:val="nn-NO"/>
        </w:rPr>
        <w:t>u</w:t>
      </w:r>
      <w:r w:rsidRPr="006E534A">
        <w:rPr>
          <w:lang w:val="nn-NO"/>
        </w:rPr>
        <w:t>dsyn og formål</w:t>
      </w:r>
    </w:p>
    <w:p w14:paraId="458EC5DF" w14:textId="1C44EBA9" w:rsidR="00601722" w:rsidRPr="006E534A" w:rsidRDefault="00601722" w:rsidP="004147E3">
      <w:pPr>
        <w:pStyle w:val="Listeavsnitt"/>
        <w:numPr>
          <w:ilvl w:val="0"/>
          <w:numId w:val="3"/>
        </w:numPr>
        <w:rPr>
          <w:lang w:val="nn-NO"/>
        </w:rPr>
      </w:pPr>
      <w:r w:rsidRPr="006E534A">
        <w:rPr>
          <w:lang w:val="nn-NO"/>
        </w:rPr>
        <w:t>beskriv</w:t>
      </w:r>
      <w:r w:rsidR="006E534A">
        <w:rPr>
          <w:lang w:val="nn-NO"/>
        </w:rPr>
        <w:t>ing</w:t>
      </w:r>
      <w:r w:rsidRPr="006E534A">
        <w:rPr>
          <w:lang w:val="nn-NO"/>
        </w:rPr>
        <w:t xml:space="preserve"> av motiv (</w:t>
      </w:r>
      <w:r w:rsidR="006E534A">
        <w:rPr>
          <w:lang w:val="nn-NO"/>
        </w:rPr>
        <w:t>korleis</w:t>
      </w:r>
      <w:r w:rsidRPr="006E534A">
        <w:rPr>
          <w:lang w:val="nn-NO"/>
        </w:rPr>
        <w:t xml:space="preserve"> annonsen er </w:t>
      </w:r>
      <w:r w:rsidR="006E534A">
        <w:rPr>
          <w:lang w:val="nn-NO"/>
        </w:rPr>
        <w:t>bygd opp</w:t>
      </w:r>
      <w:r w:rsidRPr="006E534A">
        <w:rPr>
          <w:lang w:val="nn-NO"/>
        </w:rPr>
        <w:t>)</w:t>
      </w:r>
    </w:p>
    <w:p w14:paraId="3B0FC028" w14:textId="61C06EB8" w:rsidR="00601722" w:rsidRPr="006E534A" w:rsidRDefault="00601722" w:rsidP="004147E3">
      <w:pPr>
        <w:pStyle w:val="Listeavsnitt"/>
        <w:numPr>
          <w:ilvl w:val="0"/>
          <w:numId w:val="3"/>
        </w:numPr>
        <w:rPr>
          <w:lang w:val="nn-NO"/>
        </w:rPr>
      </w:pPr>
      <w:r w:rsidRPr="006E534A">
        <w:rPr>
          <w:lang w:val="nn-NO"/>
        </w:rPr>
        <w:t>beskriv</w:t>
      </w:r>
      <w:r w:rsidR="006E534A">
        <w:rPr>
          <w:lang w:val="nn-NO"/>
        </w:rPr>
        <w:t xml:space="preserve">ing </w:t>
      </w:r>
      <w:r w:rsidRPr="006E534A">
        <w:rPr>
          <w:lang w:val="nn-NO"/>
        </w:rPr>
        <w:t>av viktige v</w:t>
      </w:r>
      <w:r w:rsidR="006E534A">
        <w:rPr>
          <w:lang w:val="nn-NO"/>
        </w:rPr>
        <w:t>erkemiddel</w:t>
      </w:r>
    </w:p>
    <w:p w14:paraId="7F1E1F48" w14:textId="0D4F5F25" w:rsidR="00601722" w:rsidRPr="006E534A" w:rsidRDefault="00601722" w:rsidP="004147E3">
      <w:pPr>
        <w:pStyle w:val="Listeavsnitt"/>
        <w:numPr>
          <w:ilvl w:val="0"/>
          <w:numId w:val="3"/>
        </w:numPr>
        <w:rPr>
          <w:lang w:val="nn-NO"/>
        </w:rPr>
      </w:pPr>
      <w:r w:rsidRPr="006E534A">
        <w:rPr>
          <w:lang w:val="nn-NO"/>
        </w:rPr>
        <w:t>beskriv</w:t>
      </w:r>
      <w:r w:rsidR="006E534A">
        <w:rPr>
          <w:lang w:val="nn-NO"/>
        </w:rPr>
        <w:t xml:space="preserve">ing </w:t>
      </w:r>
      <w:r w:rsidRPr="006E534A">
        <w:rPr>
          <w:lang w:val="nn-NO"/>
        </w:rPr>
        <w:t>av viktige appellformer</w:t>
      </w:r>
    </w:p>
    <w:p w14:paraId="540CFCC9" w14:textId="572DF11E" w:rsidR="004147E3" w:rsidRPr="006E534A" w:rsidRDefault="004147E3" w:rsidP="00E74021">
      <w:pPr>
        <w:rPr>
          <w:sz w:val="12"/>
          <w:szCs w:val="12"/>
          <w:lang w:val="nn-NO"/>
        </w:rPr>
      </w:pPr>
    </w:p>
    <w:p w14:paraId="1887E165" w14:textId="78C755EC" w:rsidR="004147E3" w:rsidRPr="006E534A" w:rsidRDefault="004147E3" w:rsidP="00E74021">
      <w:pPr>
        <w:rPr>
          <w:b/>
          <w:bCs/>
          <w:lang w:val="nn-NO"/>
        </w:rPr>
      </w:pPr>
      <w:r w:rsidRPr="006E534A">
        <w:rPr>
          <w:b/>
          <w:bCs/>
          <w:lang w:val="nn-NO"/>
        </w:rPr>
        <w:t>Avslutning</w:t>
      </w:r>
      <w:r w:rsidR="006E534A">
        <w:rPr>
          <w:b/>
          <w:bCs/>
          <w:lang w:val="nn-NO"/>
        </w:rPr>
        <w:t>a</w:t>
      </w:r>
      <w:r w:rsidRPr="006E534A">
        <w:rPr>
          <w:b/>
          <w:bCs/>
          <w:lang w:val="nn-NO"/>
        </w:rPr>
        <w:t xml:space="preserve"> </w:t>
      </w:r>
      <w:r w:rsidRPr="006E534A">
        <w:rPr>
          <w:b/>
          <w:bCs/>
          <w:i/>
          <w:iCs/>
          <w:lang w:val="nn-NO"/>
        </w:rPr>
        <w:t>kan</w:t>
      </w:r>
      <w:r w:rsidRPr="006E534A">
        <w:rPr>
          <w:b/>
          <w:bCs/>
          <w:lang w:val="nn-NO"/>
        </w:rPr>
        <w:t xml:space="preserve"> inneh</w:t>
      </w:r>
      <w:r w:rsidR="006E534A">
        <w:rPr>
          <w:b/>
          <w:bCs/>
          <w:lang w:val="nn-NO"/>
        </w:rPr>
        <w:t>a</w:t>
      </w:r>
      <w:r w:rsidRPr="006E534A">
        <w:rPr>
          <w:b/>
          <w:bCs/>
          <w:lang w:val="nn-NO"/>
        </w:rPr>
        <w:t>lde</w:t>
      </w:r>
    </w:p>
    <w:p w14:paraId="54AE8DC3" w14:textId="40B982D5" w:rsidR="004147E3" w:rsidRPr="006E534A" w:rsidRDefault="004147E3" w:rsidP="004147E3">
      <w:pPr>
        <w:pStyle w:val="Listeavsnitt"/>
        <w:numPr>
          <w:ilvl w:val="0"/>
          <w:numId w:val="4"/>
        </w:numPr>
        <w:rPr>
          <w:lang w:val="nn-NO"/>
        </w:rPr>
      </w:pPr>
      <w:r w:rsidRPr="006E534A">
        <w:rPr>
          <w:lang w:val="nn-NO"/>
        </w:rPr>
        <w:t xml:space="preserve">oppsummering </w:t>
      </w:r>
    </w:p>
    <w:p w14:paraId="2A28A1E7" w14:textId="588B0BB4" w:rsidR="008D6EEF" w:rsidRPr="006E534A" w:rsidRDefault="004147E3" w:rsidP="00E74021">
      <w:pPr>
        <w:pStyle w:val="Listeavsnitt"/>
        <w:numPr>
          <w:ilvl w:val="0"/>
          <w:numId w:val="4"/>
        </w:numPr>
        <w:rPr>
          <w:lang w:val="nn-NO"/>
        </w:rPr>
      </w:pPr>
      <w:r w:rsidRPr="006E534A">
        <w:rPr>
          <w:lang w:val="nn-NO"/>
        </w:rPr>
        <w:t xml:space="preserve">vurdering av </w:t>
      </w:r>
      <w:r w:rsidR="006E534A">
        <w:rPr>
          <w:lang w:val="nn-NO"/>
        </w:rPr>
        <w:t xml:space="preserve">kor </w:t>
      </w:r>
      <w:r w:rsidR="00601722" w:rsidRPr="006E534A">
        <w:rPr>
          <w:lang w:val="nn-NO"/>
        </w:rPr>
        <w:t>vellykk</w:t>
      </w:r>
      <w:r w:rsidR="006E534A">
        <w:rPr>
          <w:lang w:val="nn-NO"/>
        </w:rPr>
        <w:t>a</w:t>
      </w:r>
      <w:r w:rsidR="00601722" w:rsidRPr="006E534A">
        <w:rPr>
          <w:lang w:val="nn-NO"/>
        </w:rPr>
        <w:t xml:space="preserve"> teksten er</w:t>
      </w:r>
    </w:p>
    <w:p w14:paraId="602F6A51" w14:textId="77777777" w:rsidR="00A33C73" w:rsidRPr="006E534A" w:rsidRDefault="00A33C73" w:rsidP="00E74021">
      <w:pPr>
        <w:rPr>
          <w:lang w:val="nn-NO"/>
        </w:rPr>
      </w:pPr>
    </w:p>
    <w:p w14:paraId="130DFFD9" w14:textId="1EFAFFAC" w:rsidR="004147E3" w:rsidRPr="006E534A" w:rsidRDefault="004147E3" w:rsidP="004147E3">
      <w:pPr>
        <w:pStyle w:val="Overskrift1"/>
        <w:rPr>
          <w:noProof/>
          <w:lang w:val="nn-NO"/>
        </w:rPr>
      </w:pPr>
      <w:r w:rsidRPr="006E534A">
        <w:rPr>
          <w:noProof/>
          <w:lang w:val="nn-NO"/>
        </w:rPr>
        <w:t xml:space="preserve">Førskrivingsskjema – </w:t>
      </w:r>
      <w:r w:rsidR="00286EC6" w:rsidRPr="006E534A">
        <w:rPr>
          <w:noProof/>
          <w:lang w:val="nn-NO"/>
        </w:rPr>
        <w:t>retorisk analyse av reklame</w:t>
      </w:r>
    </w:p>
    <w:p w14:paraId="1B1CEA4C" w14:textId="77777777" w:rsidR="004147E3" w:rsidRPr="006E534A" w:rsidRDefault="004147E3" w:rsidP="004147E3">
      <w:pPr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45"/>
        <w:gridCol w:w="6521"/>
      </w:tblGrid>
      <w:tr w:rsidR="00AB6028" w:rsidRPr="006E534A" w14:paraId="7AAC933D" w14:textId="77777777" w:rsidTr="00BF3ADB">
        <w:trPr>
          <w:trHeight w:val="549"/>
        </w:trPr>
        <w:tc>
          <w:tcPr>
            <w:tcW w:w="2263" w:type="dxa"/>
            <w:shd w:val="clear" w:color="auto" w:fill="DFCCA9"/>
            <w:vAlign w:val="center"/>
          </w:tcPr>
          <w:p w14:paraId="3F553482" w14:textId="603DC80D" w:rsidR="00AB6028" w:rsidRPr="006E534A" w:rsidRDefault="00AB6028" w:rsidP="00F13C4E">
            <w:pPr>
              <w:rPr>
                <w:b/>
                <w:bCs/>
                <w:sz w:val="28"/>
                <w:szCs w:val="28"/>
                <w:lang w:val="nn-NO"/>
              </w:rPr>
            </w:pPr>
            <w:r w:rsidRPr="006E534A">
              <w:rPr>
                <w:b/>
                <w:bCs/>
                <w:sz w:val="28"/>
                <w:szCs w:val="28"/>
                <w:lang w:val="nn-NO"/>
              </w:rPr>
              <w:t>S</w:t>
            </w:r>
            <w:r w:rsidR="006E534A">
              <w:rPr>
                <w:b/>
                <w:bCs/>
                <w:sz w:val="28"/>
                <w:szCs w:val="28"/>
                <w:lang w:val="nn-NO"/>
              </w:rPr>
              <w:t>jå</w:t>
            </w:r>
            <w:r w:rsidRPr="006E534A">
              <w:rPr>
                <w:b/>
                <w:bCs/>
                <w:sz w:val="28"/>
                <w:szCs w:val="28"/>
                <w:lang w:val="nn-NO"/>
              </w:rPr>
              <w:t xml:space="preserve"> etter dette </w:t>
            </w:r>
          </w:p>
        </w:tc>
        <w:tc>
          <w:tcPr>
            <w:tcW w:w="6521" w:type="dxa"/>
            <w:shd w:val="clear" w:color="auto" w:fill="DFCCA9"/>
            <w:vAlign w:val="center"/>
          </w:tcPr>
          <w:p w14:paraId="42CC4355" w14:textId="0A39045B" w:rsidR="00AB6028" w:rsidRPr="006E534A" w:rsidRDefault="00AB6028" w:rsidP="00F13C4E">
            <w:pPr>
              <w:rPr>
                <w:b/>
                <w:bCs/>
                <w:sz w:val="28"/>
                <w:szCs w:val="28"/>
                <w:lang w:val="nn-NO"/>
              </w:rPr>
            </w:pPr>
            <w:r w:rsidRPr="006E534A">
              <w:rPr>
                <w:b/>
                <w:bCs/>
                <w:sz w:val="28"/>
                <w:szCs w:val="28"/>
                <w:lang w:val="nn-NO"/>
              </w:rPr>
              <w:t>Dine korte stikkord fr</w:t>
            </w:r>
            <w:r w:rsidR="006E534A">
              <w:rPr>
                <w:b/>
                <w:bCs/>
                <w:sz w:val="28"/>
                <w:szCs w:val="28"/>
                <w:lang w:val="nn-NO"/>
              </w:rPr>
              <w:t>å</w:t>
            </w:r>
            <w:r w:rsidRPr="006E534A">
              <w:rPr>
                <w:b/>
                <w:bCs/>
                <w:sz w:val="28"/>
                <w:szCs w:val="28"/>
                <w:lang w:val="nn-NO"/>
              </w:rPr>
              <w:t xml:space="preserve"> </w:t>
            </w:r>
            <w:r w:rsidR="00BF3ADB" w:rsidRPr="006E534A">
              <w:rPr>
                <w:b/>
                <w:bCs/>
                <w:sz w:val="28"/>
                <w:szCs w:val="28"/>
                <w:lang w:val="nn-NO"/>
              </w:rPr>
              <w:t>teksten</w:t>
            </w:r>
          </w:p>
        </w:tc>
      </w:tr>
      <w:tr w:rsidR="00BF3ADB" w:rsidRPr="006E534A" w14:paraId="1E58A9F6" w14:textId="77777777" w:rsidTr="00BF3ADB">
        <w:trPr>
          <w:trHeight w:val="436"/>
        </w:trPr>
        <w:tc>
          <w:tcPr>
            <w:tcW w:w="2263" w:type="dxa"/>
            <w:vMerge w:val="restart"/>
            <w:shd w:val="clear" w:color="auto" w:fill="F3E6CD"/>
            <w:vAlign w:val="center"/>
          </w:tcPr>
          <w:p w14:paraId="5F493DF6" w14:textId="5A43717E" w:rsidR="00BF3ADB" w:rsidRPr="006E534A" w:rsidRDefault="00BF3ADB" w:rsidP="00BF3ADB">
            <w:pPr>
              <w:rPr>
                <w:b/>
                <w:bCs/>
                <w:lang w:val="nn-NO"/>
              </w:rPr>
            </w:pPr>
            <w:r w:rsidRPr="006E534A">
              <w:rPr>
                <w:b/>
                <w:bCs/>
                <w:lang w:val="nn-NO"/>
              </w:rPr>
              <w:t>Hov</w:t>
            </w:r>
            <w:r w:rsidR="006E534A">
              <w:rPr>
                <w:b/>
                <w:bCs/>
                <w:lang w:val="nn-NO"/>
              </w:rPr>
              <w:t>u</w:t>
            </w:r>
            <w:r w:rsidRPr="006E534A">
              <w:rPr>
                <w:b/>
                <w:bCs/>
                <w:lang w:val="nn-NO"/>
              </w:rPr>
              <w:t>dsynet /</w:t>
            </w:r>
          </w:p>
          <w:p w14:paraId="42004A49" w14:textId="7D772812" w:rsidR="00BF3ADB" w:rsidRPr="006E534A" w:rsidRDefault="00BF3ADB" w:rsidP="00BF3ADB">
            <w:pPr>
              <w:rPr>
                <w:b/>
                <w:bCs/>
                <w:lang w:val="nn-NO"/>
              </w:rPr>
            </w:pPr>
            <w:r w:rsidRPr="006E534A">
              <w:rPr>
                <w:b/>
                <w:bCs/>
                <w:lang w:val="nn-NO"/>
              </w:rPr>
              <w:t>formålet med teksten</w:t>
            </w:r>
          </w:p>
          <w:p w14:paraId="49998CB6" w14:textId="662C0673" w:rsidR="00BF3ADB" w:rsidRPr="006E534A" w:rsidRDefault="00BF3ADB" w:rsidP="00BF3ADB">
            <w:pPr>
              <w:rPr>
                <w:b/>
                <w:bCs/>
                <w:lang w:val="nn-NO"/>
              </w:rPr>
            </w:pPr>
          </w:p>
        </w:tc>
        <w:tc>
          <w:tcPr>
            <w:tcW w:w="6521" w:type="dxa"/>
            <w:shd w:val="clear" w:color="auto" w:fill="F3E6CD"/>
          </w:tcPr>
          <w:p w14:paraId="22B7FE35" w14:textId="41A9770A" w:rsidR="00BF3ADB" w:rsidRPr="006E534A" w:rsidRDefault="00957B86" w:rsidP="00AB6028">
            <w:pPr>
              <w:rPr>
                <w:b/>
                <w:bCs/>
                <w:lang w:val="nn-NO"/>
              </w:rPr>
            </w:pPr>
            <w:r w:rsidRPr="006E534A">
              <w:rPr>
                <w:b/>
                <w:bCs/>
                <w:lang w:val="nn-NO"/>
              </w:rPr>
              <w:t>(</w:t>
            </w:r>
            <w:r w:rsidR="00BF3ADB" w:rsidRPr="006E534A">
              <w:rPr>
                <w:b/>
                <w:bCs/>
                <w:lang w:val="nn-NO"/>
              </w:rPr>
              <w:t>Den retoriske</w:t>
            </w:r>
            <w:r w:rsidRPr="006E534A">
              <w:rPr>
                <w:b/>
                <w:bCs/>
                <w:lang w:val="nn-NO"/>
              </w:rPr>
              <w:t>)</w:t>
            </w:r>
            <w:r w:rsidR="00BF3ADB" w:rsidRPr="006E534A">
              <w:rPr>
                <w:b/>
                <w:bCs/>
                <w:lang w:val="nn-NO"/>
              </w:rPr>
              <w:t xml:space="preserve"> situasjonen rundt teksten (kairos)</w:t>
            </w:r>
          </w:p>
        </w:tc>
      </w:tr>
      <w:tr w:rsidR="00BF3ADB" w:rsidRPr="006E534A" w14:paraId="41AEB6F6" w14:textId="77777777" w:rsidTr="00BF3ADB">
        <w:trPr>
          <w:trHeight w:val="326"/>
        </w:trPr>
        <w:tc>
          <w:tcPr>
            <w:tcW w:w="2263" w:type="dxa"/>
            <w:vMerge/>
            <w:shd w:val="clear" w:color="auto" w:fill="F3E6CD"/>
          </w:tcPr>
          <w:p w14:paraId="70346E9D" w14:textId="77777777" w:rsidR="00BF3ADB" w:rsidRPr="006E534A" w:rsidRDefault="00BF3ADB" w:rsidP="00AB6028">
            <w:pPr>
              <w:rPr>
                <w:b/>
                <w:bCs/>
                <w:lang w:val="nn-NO"/>
              </w:rPr>
            </w:pPr>
          </w:p>
        </w:tc>
        <w:tc>
          <w:tcPr>
            <w:tcW w:w="6521" w:type="dxa"/>
          </w:tcPr>
          <w:p w14:paraId="7808FCBB" w14:textId="77777777" w:rsidR="00BF3ADB" w:rsidRPr="006E534A" w:rsidRDefault="00BF3ADB" w:rsidP="00AB6028">
            <w:pPr>
              <w:rPr>
                <w:lang w:val="nn-NO"/>
              </w:rPr>
            </w:pPr>
          </w:p>
          <w:p w14:paraId="26846F4D" w14:textId="5B020865" w:rsidR="00BF3ADB" w:rsidRPr="006E534A" w:rsidRDefault="00BF3ADB" w:rsidP="00AB6028">
            <w:pPr>
              <w:rPr>
                <w:sz w:val="14"/>
                <w:szCs w:val="14"/>
                <w:lang w:val="nn-NO"/>
              </w:rPr>
            </w:pPr>
          </w:p>
        </w:tc>
      </w:tr>
      <w:tr w:rsidR="00BF3ADB" w:rsidRPr="006E534A" w14:paraId="5E9A103D" w14:textId="77777777" w:rsidTr="00BF3ADB">
        <w:trPr>
          <w:trHeight w:val="326"/>
        </w:trPr>
        <w:tc>
          <w:tcPr>
            <w:tcW w:w="2263" w:type="dxa"/>
            <w:vMerge/>
            <w:shd w:val="clear" w:color="auto" w:fill="F3E6CD"/>
          </w:tcPr>
          <w:p w14:paraId="2EC96338" w14:textId="77F5B48E" w:rsidR="00BF3ADB" w:rsidRPr="006E534A" w:rsidRDefault="00BF3ADB" w:rsidP="00D740A6">
            <w:pPr>
              <w:rPr>
                <w:lang w:val="nn-NO"/>
              </w:rPr>
            </w:pPr>
          </w:p>
        </w:tc>
        <w:tc>
          <w:tcPr>
            <w:tcW w:w="6521" w:type="dxa"/>
            <w:shd w:val="clear" w:color="auto" w:fill="F3E6CD"/>
          </w:tcPr>
          <w:p w14:paraId="7EF02A77" w14:textId="759F2D6A" w:rsidR="00BF3ADB" w:rsidRPr="006E534A" w:rsidRDefault="00BF3ADB" w:rsidP="00AB6028">
            <w:pPr>
              <w:rPr>
                <w:b/>
                <w:bCs/>
                <w:lang w:val="nn-NO"/>
              </w:rPr>
            </w:pPr>
            <w:r w:rsidRPr="006E534A">
              <w:rPr>
                <w:b/>
                <w:bCs/>
                <w:lang w:val="nn-NO"/>
              </w:rPr>
              <w:t>Språkfunksjon</w:t>
            </w:r>
            <w:r w:rsidR="006E534A">
              <w:rPr>
                <w:b/>
                <w:bCs/>
                <w:lang w:val="nn-NO"/>
              </w:rPr>
              <w:t>a</w:t>
            </w:r>
            <w:r w:rsidRPr="006E534A">
              <w:rPr>
                <w:b/>
                <w:bCs/>
                <w:lang w:val="nn-NO"/>
              </w:rPr>
              <w:t>r og sjanger</w:t>
            </w:r>
          </w:p>
        </w:tc>
      </w:tr>
      <w:tr w:rsidR="00BF3ADB" w:rsidRPr="006E534A" w14:paraId="0BA0B144" w14:textId="77777777" w:rsidTr="00BF3ADB">
        <w:trPr>
          <w:trHeight w:val="288"/>
        </w:trPr>
        <w:tc>
          <w:tcPr>
            <w:tcW w:w="2263" w:type="dxa"/>
            <w:vMerge/>
            <w:shd w:val="clear" w:color="auto" w:fill="F3E6CD"/>
          </w:tcPr>
          <w:p w14:paraId="75CEB650" w14:textId="77777777" w:rsidR="00BF3ADB" w:rsidRPr="006E534A" w:rsidRDefault="00BF3ADB" w:rsidP="00D740A6">
            <w:pPr>
              <w:rPr>
                <w:b/>
                <w:bCs/>
                <w:lang w:val="nn-NO"/>
              </w:rPr>
            </w:pPr>
          </w:p>
        </w:tc>
        <w:tc>
          <w:tcPr>
            <w:tcW w:w="6521" w:type="dxa"/>
          </w:tcPr>
          <w:p w14:paraId="71D7FE69" w14:textId="77777777" w:rsidR="00BF3ADB" w:rsidRPr="006E534A" w:rsidRDefault="00BF3ADB" w:rsidP="00AB6028">
            <w:pPr>
              <w:rPr>
                <w:lang w:val="nn-NO"/>
              </w:rPr>
            </w:pPr>
          </w:p>
          <w:p w14:paraId="163508D6" w14:textId="0BD47D4F" w:rsidR="00BF3ADB" w:rsidRPr="006E534A" w:rsidRDefault="00BF3ADB" w:rsidP="00AB6028">
            <w:pPr>
              <w:rPr>
                <w:sz w:val="14"/>
                <w:szCs w:val="14"/>
                <w:lang w:val="nn-NO"/>
              </w:rPr>
            </w:pPr>
          </w:p>
        </w:tc>
      </w:tr>
      <w:tr w:rsidR="00BF3ADB" w:rsidRPr="006E534A" w14:paraId="3785A0A0" w14:textId="77777777" w:rsidTr="00BF3ADB">
        <w:trPr>
          <w:trHeight w:val="270"/>
        </w:trPr>
        <w:tc>
          <w:tcPr>
            <w:tcW w:w="2263" w:type="dxa"/>
            <w:vMerge/>
            <w:shd w:val="clear" w:color="auto" w:fill="F3E6CD"/>
          </w:tcPr>
          <w:p w14:paraId="093C2481" w14:textId="281CA74B" w:rsidR="00BF3ADB" w:rsidRPr="006E534A" w:rsidRDefault="00BF3ADB" w:rsidP="00D740A6">
            <w:pPr>
              <w:rPr>
                <w:b/>
                <w:bCs/>
                <w:lang w:val="nn-NO"/>
              </w:rPr>
            </w:pPr>
          </w:p>
        </w:tc>
        <w:tc>
          <w:tcPr>
            <w:tcW w:w="6521" w:type="dxa"/>
            <w:shd w:val="clear" w:color="auto" w:fill="F3E6CD"/>
          </w:tcPr>
          <w:p w14:paraId="63510DA7" w14:textId="2EEFAC3E" w:rsidR="00BF3ADB" w:rsidRPr="006E534A" w:rsidRDefault="00BF3ADB" w:rsidP="00AB6028">
            <w:pPr>
              <w:rPr>
                <w:b/>
                <w:bCs/>
                <w:lang w:val="nn-NO"/>
              </w:rPr>
            </w:pPr>
            <w:r w:rsidRPr="006E534A">
              <w:rPr>
                <w:b/>
                <w:bCs/>
                <w:lang w:val="nn-NO"/>
              </w:rPr>
              <w:t>Hov</w:t>
            </w:r>
            <w:r w:rsidR="006E534A">
              <w:rPr>
                <w:b/>
                <w:bCs/>
                <w:lang w:val="nn-NO"/>
              </w:rPr>
              <w:t>u</w:t>
            </w:r>
            <w:r w:rsidRPr="006E534A">
              <w:rPr>
                <w:b/>
                <w:bCs/>
                <w:lang w:val="nn-NO"/>
              </w:rPr>
              <w:t>dsyn</w:t>
            </w:r>
          </w:p>
        </w:tc>
      </w:tr>
      <w:tr w:rsidR="00BF3ADB" w:rsidRPr="006E534A" w14:paraId="26370A6F" w14:textId="77777777" w:rsidTr="00BF3ADB">
        <w:trPr>
          <w:trHeight w:val="476"/>
        </w:trPr>
        <w:tc>
          <w:tcPr>
            <w:tcW w:w="2263" w:type="dxa"/>
            <w:vMerge/>
            <w:shd w:val="clear" w:color="auto" w:fill="F3E6CD"/>
          </w:tcPr>
          <w:p w14:paraId="4CE124D9" w14:textId="77777777" w:rsidR="00BF3ADB" w:rsidRPr="006E534A" w:rsidRDefault="00BF3ADB" w:rsidP="00D740A6">
            <w:pPr>
              <w:rPr>
                <w:b/>
                <w:bCs/>
                <w:lang w:val="nn-NO"/>
              </w:rPr>
            </w:pPr>
          </w:p>
        </w:tc>
        <w:tc>
          <w:tcPr>
            <w:tcW w:w="6521" w:type="dxa"/>
          </w:tcPr>
          <w:p w14:paraId="13BFBFCF" w14:textId="77777777" w:rsidR="00BF3ADB" w:rsidRPr="006E534A" w:rsidRDefault="00BF3ADB" w:rsidP="00AB6028">
            <w:pPr>
              <w:rPr>
                <w:lang w:val="nn-NO"/>
              </w:rPr>
            </w:pPr>
          </w:p>
          <w:p w14:paraId="744F6DDF" w14:textId="064803A0" w:rsidR="00BF3ADB" w:rsidRPr="006E534A" w:rsidRDefault="00BF3ADB" w:rsidP="00AB6028">
            <w:pPr>
              <w:rPr>
                <w:sz w:val="14"/>
                <w:szCs w:val="14"/>
                <w:lang w:val="nn-NO"/>
              </w:rPr>
            </w:pPr>
          </w:p>
        </w:tc>
      </w:tr>
      <w:tr w:rsidR="00BF3ADB" w:rsidRPr="006E534A" w14:paraId="1B3937CF" w14:textId="77777777" w:rsidTr="00BF3ADB">
        <w:trPr>
          <w:trHeight w:val="310"/>
        </w:trPr>
        <w:tc>
          <w:tcPr>
            <w:tcW w:w="2263" w:type="dxa"/>
            <w:vMerge/>
            <w:shd w:val="clear" w:color="auto" w:fill="F3E6CD"/>
          </w:tcPr>
          <w:p w14:paraId="4A7CF578" w14:textId="6E4ABDE3" w:rsidR="00BF3ADB" w:rsidRPr="006E534A" w:rsidRDefault="00BF3ADB" w:rsidP="00AB6028">
            <w:pPr>
              <w:rPr>
                <w:lang w:val="nn-NO"/>
              </w:rPr>
            </w:pPr>
          </w:p>
        </w:tc>
        <w:tc>
          <w:tcPr>
            <w:tcW w:w="6521" w:type="dxa"/>
            <w:shd w:val="clear" w:color="auto" w:fill="F3E6CD"/>
          </w:tcPr>
          <w:p w14:paraId="36E1D1CA" w14:textId="2C0F4844" w:rsidR="00BF3ADB" w:rsidRPr="006E534A" w:rsidRDefault="00BF3ADB" w:rsidP="00AB6028">
            <w:pPr>
              <w:rPr>
                <w:b/>
                <w:bCs/>
                <w:lang w:val="nn-NO"/>
              </w:rPr>
            </w:pPr>
            <w:r w:rsidRPr="006E534A">
              <w:rPr>
                <w:b/>
                <w:bCs/>
                <w:lang w:val="nn-NO"/>
              </w:rPr>
              <w:t>Formål</w:t>
            </w:r>
          </w:p>
        </w:tc>
      </w:tr>
      <w:tr w:rsidR="00BF3ADB" w:rsidRPr="006E534A" w14:paraId="33A3C2AF" w14:textId="77777777" w:rsidTr="00BF3ADB">
        <w:trPr>
          <w:trHeight w:val="501"/>
        </w:trPr>
        <w:tc>
          <w:tcPr>
            <w:tcW w:w="2263" w:type="dxa"/>
            <w:vMerge/>
            <w:shd w:val="clear" w:color="auto" w:fill="F3E6CD"/>
          </w:tcPr>
          <w:p w14:paraId="30CB600D" w14:textId="77777777" w:rsidR="00BF3ADB" w:rsidRPr="006E534A" w:rsidRDefault="00BF3ADB" w:rsidP="00AB6028">
            <w:pPr>
              <w:rPr>
                <w:b/>
                <w:bCs/>
                <w:lang w:val="nn-NO"/>
              </w:rPr>
            </w:pPr>
          </w:p>
        </w:tc>
        <w:tc>
          <w:tcPr>
            <w:tcW w:w="6521" w:type="dxa"/>
          </w:tcPr>
          <w:p w14:paraId="053093D3" w14:textId="77777777" w:rsidR="00BF3ADB" w:rsidRPr="006E534A" w:rsidRDefault="00BF3ADB" w:rsidP="00AB6028">
            <w:pPr>
              <w:rPr>
                <w:lang w:val="nn-NO"/>
              </w:rPr>
            </w:pPr>
          </w:p>
        </w:tc>
      </w:tr>
      <w:tr w:rsidR="00BF3ADB" w:rsidRPr="006E534A" w14:paraId="08DE2F9B" w14:textId="77777777" w:rsidTr="00BF3ADB">
        <w:trPr>
          <w:trHeight w:val="275"/>
        </w:trPr>
        <w:tc>
          <w:tcPr>
            <w:tcW w:w="2263" w:type="dxa"/>
            <w:vMerge/>
            <w:shd w:val="clear" w:color="auto" w:fill="F3E6CD"/>
          </w:tcPr>
          <w:p w14:paraId="1846FF4B" w14:textId="69067587" w:rsidR="00BF3ADB" w:rsidRPr="006E534A" w:rsidRDefault="00BF3ADB" w:rsidP="00AB6028">
            <w:pPr>
              <w:rPr>
                <w:lang w:val="nn-NO"/>
              </w:rPr>
            </w:pPr>
          </w:p>
        </w:tc>
        <w:tc>
          <w:tcPr>
            <w:tcW w:w="6521" w:type="dxa"/>
            <w:shd w:val="clear" w:color="auto" w:fill="F3E6CD"/>
          </w:tcPr>
          <w:p w14:paraId="76BCA494" w14:textId="043C7750" w:rsidR="00BF3ADB" w:rsidRPr="006E534A" w:rsidRDefault="00BF3ADB" w:rsidP="00AB6028">
            <w:pPr>
              <w:rPr>
                <w:b/>
                <w:bCs/>
                <w:lang w:val="nn-NO"/>
              </w:rPr>
            </w:pPr>
            <w:r w:rsidRPr="006E534A">
              <w:rPr>
                <w:b/>
                <w:bCs/>
                <w:lang w:val="nn-NO"/>
              </w:rPr>
              <w:t>Målgruppe</w:t>
            </w:r>
          </w:p>
        </w:tc>
      </w:tr>
      <w:tr w:rsidR="00BF3ADB" w:rsidRPr="006E534A" w14:paraId="0151C9DC" w14:textId="77777777" w:rsidTr="00BF3ADB">
        <w:trPr>
          <w:trHeight w:val="351"/>
        </w:trPr>
        <w:tc>
          <w:tcPr>
            <w:tcW w:w="2263" w:type="dxa"/>
            <w:vMerge/>
            <w:shd w:val="clear" w:color="auto" w:fill="F3E6CD"/>
          </w:tcPr>
          <w:p w14:paraId="59F453E9" w14:textId="77777777" w:rsidR="00BF3ADB" w:rsidRPr="006E534A" w:rsidRDefault="00BF3ADB" w:rsidP="00AB6028">
            <w:pPr>
              <w:rPr>
                <w:b/>
                <w:bCs/>
                <w:lang w:val="nn-NO"/>
              </w:rPr>
            </w:pPr>
          </w:p>
        </w:tc>
        <w:tc>
          <w:tcPr>
            <w:tcW w:w="6521" w:type="dxa"/>
          </w:tcPr>
          <w:p w14:paraId="0AD722CA" w14:textId="77777777" w:rsidR="00BF3ADB" w:rsidRPr="006E534A" w:rsidRDefault="00BF3ADB" w:rsidP="00AB6028">
            <w:pPr>
              <w:rPr>
                <w:lang w:val="nn-NO"/>
              </w:rPr>
            </w:pPr>
          </w:p>
          <w:p w14:paraId="0D43E917" w14:textId="3E2E21E5" w:rsidR="00BF3ADB" w:rsidRPr="006E534A" w:rsidRDefault="00BF3ADB" w:rsidP="00AB6028">
            <w:pPr>
              <w:rPr>
                <w:sz w:val="14"/>
                <w:szCs w:val="14"/>
                <w:lang w:val="nn-NO"/>
              </w:rPr>
            </w:pPr>
          </w:p>
        </w:tc>
      </w:tr>
      <w:tr w:rsidR="00BF3ADB" w:rsidRPr="006E534A" w14:paraId="1E30B928" w14:textId="77777777" w:rsidTr="00BF3ADB">
        <w:trPr>
          <w:trHeight w:val="313"/>
        </w:trPr>
        <w:tc>
          <w:tcPr>
            <w:tcW w:w="2263" w:type="dxa"/>
            <w:vMerge w:val="restart"/>
            <w:shd w:val="clear" w:color="auto" w:fill="F3E6CD"/>
            <w:vAlign w:val="center"/>
          </w:tcPr>
          <w:p w14:paraId="0D069BD7" w14:textId="58D76B61" w:rsidR="00BF3ADB" w:rsidRPr="006E534A" w:rsidRDefault="00BF3ADB" w:rsidP="00BF3ADB">
            <w:pPr>
              <w:rPr>
                <w:b/>
                <w:bCs/>
                <w:lang w:val="nn-NO"/>
              </w:rPr>
            </w:pPr>
            <w:r w:rsidRPr="006E534A">
              <w:rPr>
                <w:b/>
                <w:bCs/>
                <w:lang w:val="nn-NO"/>
              </w:rPr>
              <w:t>V</w:t>
            </w:r>
            <w:r w:rsidR="006E534A">
              <w:rPr>
                <w:b/>
                <w:bCs/>
                <w:lang w:val="nn-NO"/>
              </w:rPr>
              <w:t>erkemiddel</w:t>
            </w:r>
          </w:p>
          <w:p w14:paraId="42A4EF11" w14:textId="77777777" w:rsidR="00BF3ADB" w:rsidRPr="006E534A" w:rsidRDefault="00BF3ADB" w:rsidP="00BF3ADB">
            <w:pPr>
              <w:rPr>
                <w:b/>
                <w:bCs/>
                <w:lang w:val="nn-NO"/>
              </w:rPr>
            </w:pPr>
            <w:r w:rsidRPr="006E534A">
              <w:rPr>
                <w:b/>
                <w:bCs/>
                <w:lang w:val="nn-NO"/>
              </w:rPr>
              <w:t>Argumentasjonsformer</w:t>
            </w:r>
          </w:p>
          <w:p w14:paraId="13192882" w14:textId="3B8363B8" w:rsidR="00BF3ADB" w:rsidRPr="006E534A" w:rsidRDefault="00BF3ADB" w:rsidP="00BF3ADB">
            <w:pPr>
              <w:rPr>
                <w:lang w:val="nn-NO"/>
              </w:rPr>
            </w:pPr>
            <w:r w:rsidRPr="006E534A">
              <w:rPr>
                <w:b/>
                <w:bCs/>
                <w:lang w:val="nn-NO"/>
              </w:rPr>
              <w:t>Appellformer</w:t>
            </w:r>
          </w:p>
        </w:tc>
        <w:tc>
          <w:tcPr>
            <w:tcW w:w="6521" w:type="dxa"/>
            <w:shd w:val="clear" w:color="auto" w:fill="F3E6CD"/>
          </w:tcPr>
          <w:p w14:paraId="4733B4AE" w14:textId="603CB2C6" w:rsidR="00BF3ADB" w:rsidRPr="006E534A" w:rsidRDefault="00BF3ADB" w:rsidP="00AB6028">
            <w:pPr>
              <w:rPr>
                <w:b/>
                <w:bCs/>
                <w:lang w:val="nn-NO"/>
              </w:rPr>
            </w:pPr>
            <w:r w:rsidRPr="006E534A">
              <w:rPr>
                <w:b/>
                <w:bCs/>
                <w:lang w:val="nn-NO"/>
              </w:rPr>
              <w:t>Viktige v</w:t>
            </w:r>
            <w:r w:rsidR="006E534A">
              <w:rPr>
                <w:b/>
                <w:bCs/>
                <w:lang w:val="nn-NO"/>
              </w:rPr>
              <w:t>erkemiddel</w:t>
            </w:r>
          </w:p>
        </w:tc>
      </w:tr>
      <w:tr w:rsidR="00BF3ADB" w:rsidRPr="006E534A" w14:paraId="64A14C21" w14:textId="77777777" w:rsidTr="00BF3ADB">
        <w:trPr>
          <w:trHeight w:val="301"/>
        </w:trPr>
        <w:tc>
          <w:tcPr>
            <w:tcW w:w="2263" w:type="dxa"/>
            <w:vMerge/>
            <w:shd w:val="clear" w:color="auto" w:fill="F3E6CD"/>
          </w:tcPr>
          <w:p w14:paraId="61127B55" w14:textId="77777777" w:rsidR="00BF3ADB" w:rsidRPr="006E534A" w:rsidRDefault="00BF3ADB" w:rsidP="00AB6028">
            <w:pPr>
              <w:rPr>
                <w:b/>
                <w:bCs/>
                <w:lang w:val="nn-NO"/>
              </w:rPr>
            </w:pPr>
          </w:p>
        </w:tc>
        <w:tc>
          <w:tcPr>
            <w:tcW w:w="6521" w:type="dxa"/>
          </w:tcPr>
          <w:p w14:paraId="24757680" w14:textId="77777777" w:rsidR="00BF3ADB" w:rsidRPr="006E534A" w:rsidRDefault="00BF3ADB" w:rsidP="00AB6028">
            <w:pPr>
              <w:rPr>
                <w:lang w:val="nn-NO"/>
              </w:rPr>
            </w:pPr>
          </w:p>
          <w:p w14:paraId="1D125DB3" w14:textId="760477D1" w:rsidR="00BF3ADB" w:rsidRPr="006E534A" w:rsidRDefault="00BF3ADB" w:rsidP="00AB6028">
            <w:pPr>
              <w:rPr>
                <w:sz w:val="14"/>
                <w:szCs w:val="14"/>
                <w:lang w:val="nn-NO"/>
              </w:rPr>
            </w:pPr>
          </w:p>
        </w:tc>
      </w:tr>
      <w:tr w:rsidR="00BF3ADB" w:rsidRPr="006E534A" w14:paraId="32AE4FE4" w14:textId="77777777" w:rsidTr="00BF3ADB">
        <w:trPr>
          <w:trHeight w:val="263"/>
        </w:trPr>
        <w:tc>
          <w:tcPr>
            <w:tcW w:w="2263" w:type="dxa"/>
            <w:vMerge/>
            <w:shd w:val="clear" w:color="auto" w:fill="F3E6CD"/>
          </w:tcPr>
          <w:p w14:paraId="4A9D8E2B" w14:textId="681BC88D" w:rsidR="00BF3ADB" w:rsidRPr="006E534A" w:rsidRDefault="00BF3ADB" w:rsidP="00AB6028">
            <w:pPr>
              <w:rPr>
                <w:lang w:val="nn-NO"/>
              </w:rPr>
            </w:pPr>
          </w:p>
        </w:tc>
        <w:tc>
          <w:tcPr>
            <w:tcW w:w="6521" w:type="dxa"/>
            <w:shd w:val="clear" w:color="auto" w:fill="F3E6CD"/>
          </w:tcPr>
          <w:p w14:paraId="1963F0F9" w14:textId="0FE6181B" w:rsidR="00BF3ADB" w:rsidRPr="006E534A" w:rsidRDefault="00BF3ADB" w:rsidP="00AB6028">
            <w:pPr>
              <w:rPr>
                <w:b/>
                <w:bCs/>
                <w:lang w:val="nn-NO"/>
              </w:rPr>
            </w:pPr>
            <w:r w:rsidRPr="006E534A">
              <w:rPr>
                <w:b/>
                <w:bCs/>
                <w:lang w:val="nn-NO"/>
              </w:rPr>
              <w:t>Etos</w:t>
            </w:r>
          </w:p>
        </w:tc>
      </w:tr>
      <w:tr w:rsidR="00BF3ADB" w:rsidRPr="006E534A" w14:paraId="0EBECD46" w14:textId="77777777" w:rsidTr="00BF3ADB">
        <w:trPr>
          <w:trHeight w:val="351"/>
        </w:trPr>
        <w:tc>
          <w:tcPr>
            <w:tcW w:w="2263" w:type="dxa"/>
            <w:vMerge/>
            <w:shd w:val="clear" w:color="auto" w:fill="F3E6CD"/>
          </w:tcPr>
          <w:p w14:paraId="1A731C73" w14:textId="77777777" w:rsidR="00BF3ADB" w:rsidRPr="006E534A" w:rsidRDefault="00BF3ADB" w:rsidP="00AB6028">
            <w:pPr>
              <w:rPr>
                <w:b/>
                <w:bCs/>
                <w:lang w:val="nn-NO"/>
              </w:rPr>
            </w:pPr>
          </w:p>
        </w:tc>
        <w:tc>
          <w:tcPr>
            <w:tcW w:w="6521" w:type="dxa"/>
          </w:tcPr>
          <w:p w14:paraId="18E2ADAD" w14:textId="77777777" w:rsidR="00BF3ADB" w:rsidRPr="006E534A" w:rsidRDefault="00BF3ADB" w:rsidP="00AB6028">
            <w:pPr>
              <w:rPr>
                <w:lang w:val="nn-NO"/>
              </w:rPr>
            </w:pPr>
          </w:p>
          <w:p w14:paraId="4D1737A7" w14:textId="494FE3CB" w:rsidR="00BF3ADB" w:rsidRPr="006E534A" w:rsidRDefault="00BF3ADB" w:rsidP="00AB6028">
            <w:pPr>
              <w:rPr>
                <w:sz w:val="14"/>
                <w:szCs w:val="14"/>
                <w:lang w:val="nn-NO"/>
              </w:rPr>
            </w:pPr>
          </w:p>
        </w:tc>
      </w:tr>
      <w:tr w:rsidR="00BF3ADB" w:rsidRPr="006E534A" w14:paraId="7DD94CBD" w14:textId="77777777" w:rsidTr="00BF3ADB">
        <w:trPr>
          <w:trHeight w:val="376"/>
        </w:trPr>
        <w:tc>
          <w:tcPr>
            <w:tcW w:w="2263" w:type="dxa"/>
            <w:vMerge/>
            <w:shd w:val="clear" w:color="auto" w:fill="F3E6CD"/>
          </w:tcPr>
          <w:p w14:paraId="643BACE0" w14:textId="0CE9B952" w:rsidR="00BF3ADB" w:rsidRPr="006E534A" w:rsidRDefault="00BF3ADB" w:rsidP="00AB6028">
            <w:pPr>
              <w:rPr>
                <w:lang w:val="nn-NO"/>
              </w:rPr>
            </w:pPr>
          </w:p>
        </w:tc>
        <w:tc>
          <w:tcPr>
            <w:tcW w:w="6521" w:type="dxa"/>
            <w:shd w:val="clear" w:color="auto" w:fill="F3E6CD"/>
          </w:tcPr>
          <w:p w14:paraId="6063FF6A" w14:textId="42DBA7D7" w:rsidR="00BF3ADB" w:rsidRPr="006E534A" w:rsidRDefault="00BF3ADB" w:rsidP="00AB6028">
            <w:pPr>
              <w:rPr>
                <w:b/>
                <w:bCs/>
                <w:lang w:val="nn-NO"/>
              </w:rPr>
            </w:pPr>
            <w:r w:rsidRPr="006E534A">
              <w:rPr>
                <w:b/>
                <w:bCs/>
                <w:lang w:val="nn-NO"/>
              </w:rPr>
              <w:t>Logos</w:t>
            </w:r>
          </w:p>
        </w:tc>
      </w:tr>
      <w:tr w:rsidR="00BF3ADB" w:rsidRPr="006E534A" w14:paraId="189EB092" w14:textId="77777777" w:rsidTr="00BF3ADB">
        <w:trPr>
          <w:trHeight w:val="513"/>
        </w:trPr>
        <w:tc>
          <w:tcPr>
            <w:tcW w:w="2263" w:type="dxa"/>
            <w:vMerge/>
            <w:shd w:val="clear" w:color="auto" w:fill="F3E6CD"/>
          </w:tcPr>
          <w:p w14:paraId="52B2F5AE" w14:textId="77777777" w:rsidR="00BF3ADB" w:rsidRPr="006E534A" w:rsidRDefault="00BF3ADB" w:rsidP="00AB6028">
            <w:pPr>
              <w:rPr>
                <w:b/>
                <w:bCs/>
                <w:lang w:val="nn-NO"/>
              </w:rPr>
            </w:pPr>
          </w:p>
        </w:tc>
        <w:tc>
          <w:tcPr>
            <w:tcW w:w="6521" w:type="dxa"/>
          </w:tcPr>
          <w:p w14:paraId="3687F3BF" w14:textId="77777777" w:rsidR="00BF3ADB" w:rsidRPr="006E534A" w:rsidRDefault="00BF3ADB" w:rsidP="00AB6028">
            <w:pPr>
              <w:rPr>
                <w:lang w:val="nn-NO"/>
              </w:rPr>
            </w:pPr>
          </w:p>
        </w:tc>
      </w:tr>
      <w:tr w:rsidR="00BF3ADB" w:rsidRPr="006E534A" w14:paraId="6E792865" w14:textId="77777777" w:rsidTr="004D3A31">
        <w:tc>
          <w:tcPr>
            <w:tcW w:w="2263" w:type="dxa"/>
            <w:vMerge/>
            <w:shd w:val="clear" w:color="auto" w:fill="F3E6CD"/>
          </w:tcPr>
          <w:p w14:paraId="1461E92C" w14:textId="7A5E55A1" w:rsidR="00BF3ADB" w:rsidRPr="006E534A" w:rsidRDefault="00BF3ADB" w:rsidP="00AB6028">
            <w:pPr>
              <w:rPr>
                <w:lang w:val="nn-NO"/>
              </w:rPr>
            </w:pPr>
          </w:p>
        </w:tc>
        <w:tc>
          <w:tcPr>
            <w:tcW w:w="6521" w:type="dxa"/>
            <w:shd w:val="clear" w:color="auto" w:fill="F3E6CD"/>
          </w:tcPr>
          <w:p w14:paraId="0B3AEFDD" w14:textId="0A583C0D" w:rsidR="00BF3ADB" w:rsidRPr="006E534A" w:rsidRDefault="00BF3ADB" w:rsidP="00AB6028">
            <w:pPr>
              <w:rPr>
                <w:b/>
                <w:bCs/>
                <w:lang w:val="nn-NO"/>
              </w:rPr>
            </w:pPr>
            <w:r w:rsidRPr="006E534A">
              <w:rPr>
                <w:b/>
                <w:bCs/>
                <w:lang w:val="nn-NO"/>
              </w:rPr>
              <w:t>Patos</w:t>
            </w:r>
          </w:p>
        </w:tc>
      </w:tr>
    </w:tbl>
    <w:p w14:paraId="390F9C5C" w14:textId="77777777" w:rsidR="004147E3" w:rsidRPr="006E534A" w:rsidRDefault="004147E3" w:rsidP="004147E3">
      <w:pPr>
        <w:rPr>
          <w:lang w:val="nn-NO"/>
        </w:rPr>
      </w:pPr>
    </w:p>
    <w:p w14:paraId="0364E573" w14:textId="790D0BF9" w:rsidR="00E74021" w:rsidRPr="006E534A" w:rsidRDefault="004147E3" w:rsidP="004147E3">
      <w:pPr>
        <w:pStyle w:val="Overskrift1"/>
        <w:rPr>
          <w:b w:val="0"/>
          <w:bCs/>
          <w:sz w:val="24"/>
          <w:szCs w:val="22"/>
          <w:lang w:val="nn-NO"/>
        </w:rPr>
      </w:pPr>
      <w:r w:rsidRPr="006E534A">
        <w:rPr>
          <w:lang w:val="nn-NO"/>
        </w:rPr>
        <w:lastRenderedPageBreak/>
        <w:t xml:space="preserve">Eksempel </w:t>
      </w:r>
      <w:r w:rsidR="00A33C73" w:rsidRPr="006E534A">
        <w:rPr>
          <w:lang w:val="nn-NO"/>
        </w:rPr>
        <w:t xml:space="preserve">på utfylt skjema </w:t>
      </w:r>
      <w:r w:rsidRPr="006E534A">
        <w:rPr>
          <w:lang w:val="nn-NO"/>
        </w:rPr>
        <w:t>fr</w:t>
      </w:r>
      <w:r w:rsidR="006E534A">
        <w:rPr>
          <w:lang w:val="nn-NO"/>
        </w:rPr>
        <w:t>å</w:t>
      </w:r>
      <w:r w:rsidR="00E36420" w:rsidRPr="006E534A">
        <w:rPr>
          <w:lang w:val="nn-NO"/>
        </w:rPr>
        <w:t xml:space="preserve"> Vg2-</w:t>
      </w:r>
      <w:r w:rsidRPr="006E534A">
        <w:rPr>
          <w:lang w:val="nn-NO"/>
        </w:rPr>
        <w:t>boka</w:t>
      </w:r>
      <w:r w:rsidR="00BB01B6" w:rsidRPr="006E534A">
        <w:rPr>
          <w:lang w:val="nn-NO"/>
        </w:rPr>
        <w:t xml:space="preserve"> – reklame</w:t>
      </w:r>
      <w:r w:rsidRPr="006E534A">
        <w:rPr>
          <w:lang w:val="nn-NO"/>
        </w:rPr>
        <w:t xml:space="preserve"> </w:t>
      </w:r>
      <w:r w:rsidRPr="006E534A">
        <w:rPr>
          <w:b w:val="0"/>
          <w:bCs/>
          <w:sz w:val="24"/>
          <w:szCs w:val="22"/>
          <w:lang w:val="nn-NO"/>
        </w:rPr>
        <w:t>– s.</w:t>
      </w:r>
      <w:r w:rsidR="009D2B06" w:rsidRPr="006E534A">
        <w:rPr>
          <w:b w:val="0"/>
          <w:bCs/>
          <w:sz w:val="24"/>
          <w:szCs w:val="22"/>
          <w:lang w:val="nn-NO"/>
        </w:rPr>
        <w:t> </w:t>
      </w:r>
      <w:r w:rsidR="00BF3ADB" w:rsidRPr="006E534A">
        <w:rPr>
          <w:b w:val="0"/>
          <w:bCs/>
          <w:color w:val="FF0000"/>
          <w:sz w:val="24"/>
          <w:szCs w:val="22"/>
          <w:lang w:val="nn-NO"/>
        </w:rPr>
        <w:t>87</w:t>
      </w:r>
      <w:r w:rsidRPr="006E534A">
        <w:rPr>
          <w:b w:val="0"/>
          <w:bCs/>
          <w:sz w:val="24"/>
          <w:szCs w:val="22"/>
          <w:lang w:val="nn-NO"/>
        </w:rPr>
        <w:t>:</w:t>
      </w:r>
    </w:p>
    <w:p w14:paraId="707C23B2" w14:textId="77777777" w:rsidR="00E74021" w:rsidRPr="006E534A" w:rsidRDefault="00E74021" w:rsidP="00F13C4E">
      <w:pPr>
        <w:jc w:val="right"/>
        <w:rPr>
          <w:lang w:val="nn-NO"/>
        </w:rPr>
      </w:pPr>
    </w:p>
    <w:p w14:paraId="4D80E6E2" w14:textId="2121873D" w:rsidR="0002712A" w:rsidRDefault="00B34D09">
      <w:pPr>
        <w:rPr>
          <w:noProof/>
          <w:lang w:val="nn-NO"/>
        </w:rPr>
      </w:pPr>
      <w:r w:rsidRPr="006E534A">
        <w:rPr>
          <w:noProof/>
          <w:lang w:val="nn-NO"/>
        </w:rPr>
        <w:t>Skjemaet er f</w:t>
      </w:r>
      <w:r w:rsidR="0002712A" w:rsidRPr="006E534A">
        <w:rPr>
          <w:noProof/>
          <w:lang w:val="nn-NO"/>
        </w:rPr>
        <w:t xml:space="preserve">ylt ut for </w:t>
      </w:r>
      <w:r w:rsidR="00BF3ADB" w:rsidRPr="006E534A">
        <w:rPr>
          <w:noProof/>
          <w:lang w:val="nn-NO"/>
        </w:rPr>
        <w:t>teksten «Stå opp mot ekstrem kontroll!»</w:t>
      </w:r>
      <w:r w:rsidR="004A70E1" w:rsidRPr="006E534A">
        <w:rPr>
          <w:noProof/>
          <w:lang w:val="nn-NO"/>
        </w:rPr>
        <w:t>, som du finn på side</w:t>
      </w:r>
      <w:r w:rsidR="009D2B06" w:rsidRPr="006E534A">
        <w:rPr>
          <w:noProof/>
          <w:lang w:val="nn-NO"/>
        </w:rPr>
        <w:t> </w:t>
      </w:r>
      <w:r w:rsidR="004A70E1" w:rsidRPr="006E534A">
        <w:rPr>
          <w:noProof/>
          <w:color w:val="FF0000"/>
          <w:lang w:val="nn-NO"/>
        </w:rPr>
        <w:t xml:space="preserve">86 </w:t>
      </w:r>
      <w:r w:rsidR="004A70E1" w:rsidRPr="006E534A">
        <w:rPr>
          <w:noProof/>
          <w:lang w:val="nn-NO"/>
        </w:rPr>
        <w:t xml:space="preserve">i </w:t>
      </w:r>
      <w:r w:rsidR="004A70E1" w:rsidRPr="006E534A">
        <w:rPr>
          <w:i/>
          <w:iCs/>
          <w:noProof/>
          <w:lang w:val="nn-NO"/>
        </w:rPr>
        <w:t>Intertekst Vg2</w:t>
      </w:r>
      <w:r w:rsidR="004A70E1" w:rsidRPr="006E534A">
        <w:rPr>
          <w:noProof/>
          <w:lang w:val="nn-NO"/>
        </w:rPr>
        <w:t>.</w:t>
      </w:r>
    </w:p>
    <w:p w14:paraId="1E4DEA6E" w14:textId="77777777" w:rsidR="005E55B3" w:rsidRPr="005E55B3" w:rsidRDefault="005E55B3">
      <w:pPr>
        <w:rPr>
          <w:i/>
          <w:iCs/>
          <w:noProof/>
          <w:lang w:val="nn-NO"/>
        </w:rPr>
      </w:pPr>
    </w:p>
    <w:p w14:paraId="73C13121" w14:textId="53B7681D" w:rsidR="004A2C5C" w:rsidRPr="006E534A" w:rsidRDefault="00795C2B">
      <w:pPr>
        <w:rPr>
          <w:noProof/>
          <w:lang w:val="nn-NO"/>
        </w:rPr>
      </w:pPr>
      <w:r w:rsidRPr="006E534A">
        <w:rPr>
          <w:noProof/>
          <w:lang w:val="nn-NO"/>
        </w:rPr>
        <w:drawing>
          <wp:anchor distT="0" distB="0" distL="114300" distR="114300" simplePos="0" relativeHeight="251658240" behindDoc="0" locked="0" layoutInCell="1" allowOverlap="1" wp14:anchorId="2DD7DBA6" wp14:editId="5B728724">
            <wp:simplePos x="897308" y="1743342"/>
            <wp:positionH relativeFrom="column">
              <wp:align>left</wp:align>
            </wp:positionH>
            <wp:positionV relativeFrom="paragraph">
              <wp:align>top</wp:align>
            </wp:positionV>
            <wp:extent cx="3553321" cy="6277851"/>
            <wp:effectExtent l="0" t="0" r="9525" b="889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3321" cy="6277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55B3">
        <w:rPr>
          <w:noProof/>
          <w:lang w:val="nn-NO"/>
        </w:rPr>
        <w:br w:type="textWrapping" w:clear="all"/>
      </w:r>
    </w:p>
    <w:p w14:paraId="3CDB809A" w14:textId="4FF76CCE" w:rsidR="00A7793D" w:rsidRPr="006E534A" w:rsidRDefault="00A7793D">
      <w:pPr>
        <w:rPr>
          <w:lang w:val="nn-NO"/>
        </w:rPr>
      </w:pPr>
    </w:p>
    <w:p w14:paraId="53887843" w14:textId="6BFBE03A" w:rsidR="00A7793D" w:rsidRPr="005E55B3" w:rsidRDefault="00A7793D" w:rsidP="005E55B3">
      <w:pPr>
        <w:pStyle w:val="Overskrift1"/>
        <w:rPr>
          <w:lang w:val="nn-NO"/>
        </w:rPr>
      </w:pPr>
      <w:r w:rsidRPr="006E534A">
        <w:rPr>
          <w:lang w:val="nn-NO"/>
        </w:rPr>
        <w:t>Vanl</w:t>
      </w:r>
      <w:r w:rsidR="006E534A">
        <w:rPr>
          <w:lang w:val="nn-NO"/>
        </w:rPr>
        <w:t>e</w:t>
      </w:r>
      <w:r w:rsidRPr="006E534A">
        <w:rPr>
          <w:lang w:val="nn-NO"/>
        </w:rPr>
        <w:t>ge v</w:t>
      </w:r>
      <w:r w:rsidR="006E534A">
        <w:rPr>
          <w:lang w:val="nn-NO"/>
        </w:rPr>
        <w:t>erkemiddel</w:t>
      </w:r>
      <w:r w:rsidRPr="006E534A">
        <w:rPr>
          <w:lang w:val="nn-NO"/>
        </w:rPr>
        <w:t xml:space="preserve"> i reklame</w:t>
      </w:r>
    </w:p>
    <w:p w14:paraId="07CBD752" w14:textId="77777777" w:rsidR="005E55B3" w:rsidRPr="005E55B3" w:rsidRDefault="005E55B3" w:rsidP="005E55B3">
      <w:pPr>
        <w:pStyle w:val="Listeavsnitt"/>
        <w:spacing w:after="160" w:line="259" w:lineRule="auto"/>
        <w:rPr>
          <w:sz w:val="8"/>
          <w:szCs w:val="8"/>
          <w:lang w:val="nn-NO"/>
        </w:rPr>
      </w:pPr>
    </w:p>
    <w:p w14:paraId="2599F8A3" w14:textId="38D6140C" w:rsidR="00A7793D" w:rsidRPr="006E534A" w:rsidRDefault="00A7793D" w:rsidP="00A7793D">
      <w:pPr>
        <w:pStyle w:val="Listeavsnitt"/>
        <w:numPr>
          <w:ilvl w:val="0"/>
          <w:numId w:val="5"/>
        </w:numPr>
        <w:spacing w:after="160" w:line="259" w:lineRule="auto"/>
        <w:rPr>
          <w:lang w:val="nn-NO"/>
        </w:rPr>
      </w:pPr>
      <w:r w:rsidRPr="006E534A">
        <w:rPr>
          <w:lang w:val="nn-NO"/>
        </w:rPr>
        <w:t>slagord og feng</w:t>
      </w:r>
      <w:r w:rsidR="006D15A7">
        <w:rPr>
          <w:lang w:val="nn-NO"/>
        </w:rPr>
        <w:t>j</w:t>
      </w:r>
      <w:r w:rsidR="006E534A">
        <w:rPr>
          <w:lang w:val="nn-NO"/>
        </w:rPr>
        <w:t>a</w:t>
      </w:r>
      <w:r w:rsidRPr="006E534A">
        <w:rPr>
          <w:lang w:val="nn-NO"/>
        </w:rPr>
        <w:t>nde tekst</w:t>
      </w:r>
    </w:p>
    <w:p w14:paraId="79669E9B" w14:textId="725DF46D" w:rsidR="00A7793D" w:rsidRPr="006E534A" w:rsidRDefault="00A7793D" w:rsidP="00A7793D">
      <w:pPr>
        <w:pStyle w:val="Listeavsnitt"/>
        <w:numPr>
          <w:ilvl w:val="0"/>
          <w:numId w:val="5"/>
        </w:numPr>
        <w:spacing w:after="160" w:line="259" w:lineRule="auto"/>
        <w:rPr>
          <w:lang w:val="nn-NO"/>
        </w:rPr>
      </w:pPr>
      <w:r w:rsidRPr="006E534A">
        <w:rPr>
          <w:lang w:val="nn-NO"/>
        </w:rPr>
        <w:t>korte setning</w:t>
      </w:r>
      <w:r w:rsidR="006E534A">
        <w:rPr>
          <w:lang w:val="nn-NO"/>
        </w:rPr>
        <w:t>a</w:t>
      </w:r>
      <w:r w:rsidRPr="006E534A">
        <w:rPr>
          <w:lang w:val="nn-NO"/>
        </w:rPr>
        <w:t>r</w:t>
      </w:r>
    </w:p>
    <w:p w14:paraId="339DC754" w14:textId="277C416E" w:rsidR="00A7793D" w:rsidRPr="006E534A" w:rsidRDefault="00A7793D" w:rsidP="00A7793D">
      <w:pPr>
        <w:pStyle w:val="Listeavsnitt"/>
        <w:numPr>
          <w:ilvl w:val="0"/>
          <w:numId w:val="5"/>
        </w:numPr>
        <w:spacing w:after="160" w:line="259" w:lineRule="auto"/>
        <w:rPr>
          <w:lang w:val="nn-NO"/>
        </w:rPr>
      </w:pPr>
      <w:r w:rsidRPr="006E534A">
        <w:rPr>
          <w:lang w:val="nn-NO"/>
        </w:rPr>
        <w:t>vender seg til mottak</w:t>
      </w:r>
      <w:r w:rsidR="006E534A">
        <w:rPr>
          <w:lang w:val="nn-NO"/>
        </w:rPr>
        <w:t>a</w:t>
      </w:r>
      <w:r w:rsidRPr="006E534A">
        <w:rPr>
          <w:lang w:val="nn-NO"/>
        </w:rPr>
        <w:t>ren gjennom</w:t>
      </w:r>
      <w:r w:rsidR="00B34D09" w:rsidRPr="006E534A">
        <w:rPr>
          <w:lang w:val="nn-NO"/>
        </w:rPr>
        <w:t xml:space="preserve"> </w:t>
      </w:r>
      <w:r w:rsidRPr="006E534A">
        <w:rPr>
          <w:lang w:val="nn-NO"/>
        </w:rPr>
        <w:t>tekst (</w:t>
      </w:r>
      <w:r w:rsidR="00B34D09" w:rsidRPr="006E534A">
        <w:rPr>
          <w:lang w:val="nn-NO"/>
        </w:rPr>
        <w:t>«</w:t>
      </w:r>
      <w:r w:rsidRPr="006E534A">
        <w:rPr>
          <w:lang w:val="nn-NO"/>
        </w:rPr>
        <w:t>Du!» «Kjøp!») og bilde (an</w:t>
      </w:r>
      <w:r w:rsidR="006D15A7">
        <w:rPr>
          <w:lang w:val="nn-NO"/>
        </w:rPr>
        <w:t>sikt</w:t>
      </w:r>
      <w:r w:rsidRPr="006E534A">
        <w:rPr>
          <w:lang w:val="nn-NO"/>
        </w:rPr>
        <w:t xml:space="preserve"> med blikkontakt)</w:t>
      </w:r>
    </w:p>
    <w:p w14:paraId="14F3A826" w14:textId="553B5B50" w:rsidR="00A7793D" w:rsidRPr="006E534A" w:rsidRDefault="00A7793D" w:rsidP="00A7793D">
      <w:pPr>
        <w:pStyle w:val="Listeavsnitt"/>
        <w:numPr>
          <w:ilvl w:val="0"/>
          <w:numId w:val="5"/>
        </w:numPr>
        <w:spacing w:after="160" w:line="259" w:lineRule="auto"/>
        <w:rPr>
          <w:lang w:val="nn-NO"/>
        </w:rPr>
      </w:pPr>
      <w:r w:rsidRPr="006E534A">
        <w:rPr>
          <w:lang w:val="nn-NO"/>
        </w:rPr>
        <w:t>bilde og tekst som vekk</w:t>
      </w:r>
      <w:r w:rsidR="006D15A7">
        <w:rPr>
          <w:lang w:val="nn-NO"/>
        </w:rPr>
        <w:t>j</w:t>
      </w:r>
      <w:r w:rsidRPr="006E534A">
        <w:rPr>
          <w:lang w:val="nn-NO"/>
        </w:rPr>
        <w:t>er assosiasjon</w:t>
      </w:r>
      <w:r w:rsidR="006D15A7">
        <w:rPr>
          <w:lang w:val="nn-NO"/>
        </w:rPr>
        <w:t>a</w:t>
      </w:r>
      <w:r w:rsidRPr="006E534A">
        <w:rPr>
          <w:lang w:val="nn-NO"/>
        </w:rPr>
        <w:t>r og følels</w:t>
      </w:r>
      <w:r w:rsidR="006D15A7">
        <w:rPr>
          <w:lang w:val="nn-NO"/>
        </w:rPr>
        <w:t>a</w:t>
      </w:r>
      <w:r w:rsidRPr="006E534A">
        <w:rPr>
          <w:lang w:val="nn-NO"/>
        </w:rPr>
        <w:t>r</w:t>
      </w:r>
    </w:p>
    <w:p w14:paraId="3AB51772" w14:textId="77777777" w:rsidR="00A7793D" w:rsidRPr="006E534A" w:rsidRDefault="00A7793D" w:rsidP="00A7793D">
      <w:pPr>
        <w:pStyle w:val="Listeavsnitt"/>
        <w:spacing w:after="160" w:line="259" w:lineRule="auto"/>
        <w:rPr>
          <w:lang w:val="nn-NO"/>
        </w:rPr>
      </w:pPr>
    </w:p>
    <w:p w14:paraId="57DE3D82" w14:textId="475B5813" w:rsidR="00A7793D" w:rsidRPr="006E534A" w:rsidRDefault="00A7793D" w:rsidP="00A7793D">
      <w:pPr>
        <w:pStyle w:val="Overskrift1"/>
        <w:rPr>
          <w:lang w:val="nn-NO"/>
        </w:rPr>
      </w:pPr>
      <w:r w:rsidRPr="006E534A">
        <w:rPr>
          <w:lang w:val="nn-NO"/>
        </w:rPr>
        <w:t>Visuelle v</w:t>
      </w:r>
      <w:r w:rsidR="006D15A7">
        <w:rPr>
          <w:lang w:val="nn-NO"/>
        </w:rPr>
        <w:t>erkemiddel</w:t>
      </w:r>
    </w:p>
    <w:p w14:paraId="25D930E7" w14:textId="77777777" w:rsidR="005E55B3" w:rsidRDefault="005E55B3" w:rsidP="00A7793D">
      <w:pPr>
        <w:spacing w:after="160" w:line="259" w:lineRule="auto"/>
        <w:rPr>
          <w:lang w:val="nn-NO"/>
        </w:rPr>
      </w:pPr>
    </w:p>
    <w:p w14:paraId="07FD66CD" w14:textId="08A7BBB8" w:rsidR="00A7793D" w:rsidRPr="006E534A" w:rsidRDefault="00A7793D" w:rsidP="00A7793D">
      <w:pPr>
        <w:spacing w:after="160" w:line="259" w:lineRule="auto"/>
        <w:rPr>
          <w:lang w:val="nn-NO"/>
        </w:rPr>
      </w:pPr>
      <w:r w:rsidRPr="006E534A">
        <w:rPr>
          <w:lang w:val="nn-NO"/>
        </w:rPr>
        <w:t>Når du analyserer oppbyg</w:t>
      </w:r>
      <w:r w:rsidR="006D15A7">
        <w:rPr>
          <w:lang w:val="nn-NO"/>
        </w:rPr>
        <w:t>g</w:t>
      </w:r>
      <w:r w:rsidRPr="006E534A">
        <w:rPr>
          <w:lang w:val="nn-NO"/>
        </w:rPr>
        <w:t>ing</w:t>
      </w:r>
      <w:r w:rsidR="006D15A7">
        <w:rPr>
          <w:lang w:val="nn-NO"/>
        </w:rPr>
        <w:t>a av reklamen</w:t>
      </w:r>
      <w:r w:rsidRPr="006E534A">
        <w:rPr>
          <w:lang w:val="nn-NO"/>
        </w:rPr>
        <w:t>, kan det v</w:t>
      </w:r>
      <w:r w:rsidR="006D15A7">
        <w:rPr>
          <w:lang w:val="nn-NO"/>
        </w:rPr>
        <w:t>e</w:t>
      </w:r>
      <w:r w:rsidRPr="006E534A">
        <w:rPr>
          <w:lang w:val="nn-NO"/>
        </w:rPr>
        <w:t>re lurt å s</w:t>
      </w:r>
      <w:r w:rsidR="006D15A7">
        <w:rPr>
          <w:lang w:val="nn-NO"/>
        </w:rPr>
        <w:t>jå</w:t>
      </w:r>
      <w:r w:rsidRPr="006E534A">
        <w:rPr>
          <w:lang w:val="nn-NO"/>
        </w:rPr>
        <w:t xml:space="preserve"> etter d</w:t>
      </w:r>
      <w:r w:rsidR="006D15A7">
        <w:rPr>
          <w:lang w:val="nn-NO"/>
        </w:rPr>
        <w:t>e</w:t>
      </w:r>
      <w:r w:rsidRPr="006E534A">
        <w:rPr>
          <w:lang w:val="nn-NO"/>
        </w:rPr>
        <w:t xml:space="preserve">sse </w:t>
      </w:r>
      <w:r w:rsidR="006D15A7">
        <w:rPr>
          <w:lang w:val="nn-NO"/>
        </w:rPr>
        <w:t>verkemidla</w:t>
      </w:r>
      <w:r w:rsidRPr="006E534A">
        <w:rPr>
          <w:lang w:val="nn-NO"/>
        </w:rPr>
        <w:t>:</w:t>
      </w:r>
    </w:p>
    <w:p w14:paraId="1706D35E" w14:textId="77777777" w:rsidR="00C86AF3" w:rsidRPr="006E534A" w:rsidRDefault="00C86AF3" w:rsidP="00A7793D">
      <w:pPr>
        <w:spacing w:after="160" w:line="259" w:lineRule="auto"/>
        <w:rPr>
          <w:sz w:val="4"/>
          <w:szCs w:val="4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521"/>
      </w:tblGrid>
      <w:tr w:rsidR="00A7793D" w:rsidRPr="006E534A" w14:paraId="6243007B" w14:textId="77777777" w:rsidTr="00C86AF3">
        <w:trPr>
          <w:trHeight w:val="907"/>
        </w:trPr>
        <w:tc>
          <w:tcPr>
            <w:tcW w:w="6521" w:type="dxa"/>
            <w:shd w:val="clear" w:color="auto" w:fill="DFCCA9"/>
            <w:vAlign w:val="center"/>
          </w:tcPr>
          <w:p w14:paraId="26F6B9CF" w14:textId="5B0C9869" w:rsidR="00A7793D" w:rsidRPr="006E534A" w:rsidRDefault="00A7793D" w:rsidP="00C86AF3">
            <w:pPr>
              <w:jc w:val="center"/>
              <w:rPr>
                <w:b/>
                <w:bCs/>
                <w:sz w:val="28"/>
                <w:szCs w:val="28"/>
                <w:lang w:val="nn-NO"/>
              </w:rPr>
            </w:pPr>
            <w:r w:rsidRPr="006E534A">
              <w:rPr>
                <w:b/>
                <w:bCs/>
                <w:sz w:val="28"/>
                <w:szCs w:val="28"/>
                <w:lang w:val="nn-NO"/>
              </w:rPr>
              <w:t>S</w:t>
            </w:r>
            <w:r w:rsidR="006D15A7">
              <w:rPr>
                <w:b/>
                <w:bCs/>
                <w:sz w:val="28"/>
                <w:szCs w:val="28"/>
                <w:lang w:val="nn-NO"/>
              </w:rPr>
              <w:t>jå</w:t>
            </w:r>
            <w:r w:rsidRPr="006E534A">
              <w:rPr>
                <w:b/>
                <w:bCs/>
                <w:sz w:val="28"/>
                <w:szCs w:val="28"/>
                <w:lang w:val="nn-NO"/>
              </w:rPr>
              <w:t xml:space="preserve"> etter dette – noter </w:t>
            </w:r>
            <w:r w:rsidR="006D15A7">
              <w:rPr>
                <w:b/>
                <w:bCs/>
                <w:sz w:val="28"/>
                <w:szCs w:val="28"/>
                <w:lang w:val="nn-NO"/>
              </w:rPr>
              <w:t>k</w:t>
            </w:r>
            <w:r w:rsidRPr="006E534A">
              <w:rPr>
                <w:b/>
                <w:bCs/>
                <w:sz w:val="28"/>
                <w:szCs w:val="28"/>
                <w:lang w:val="nn-NO"/>
              </w:rPr>
              <w:t>va du finn!</w:t>
            </w:r>
          </w:p>
        </w:tc>
      </w:tr>
      <w:tr w:rsidR="00A7793D" w:rsidRPr="006E534A" w14:paraId="70B6A3AE" w14:textId="77777777" w:rsidTr="00C86AF3">
        <w:trPr>
          <w:trHeight w:val="454"/>
        </w:trPr>
        <w:tc>
          <w:tcPr>
            <w:tcW w:w="6521" w:type="dxa"/>
            <w:shd w:val="clear" w:color="auto" w:fill="F3E6CD"/>
            <w:vAlign w:val="center"/>
          </w:tcPr>
          <w:p w14:paraId="0A6C1D8F" w14:textId="1BF01248" w:rsidR="00C86AF3" w:rsidRPr="006E534A" w:rsidRDefault="00A7793D" w:rsidP="00C86AF3">
            <w:pPr>
              <w:rPr>
                <w:rFonts w:asciiTheme="majorHAnsi" w:hAnsiTheme="majorHAnsi" w:cstheme="majorHAnsi"/>
                <w:lang w:val="nn-NO"/>
              </w:rPr>
            </w:pPr>
            <w:r w:rsidRPr="006E534A">
              <w:rPr>
                <w:b/>
                <w:bCs/>
                <w:lang w:val="nn-NO"/>
              </w:rPr>
              <w:t>Blikkfang</w:t>
            </w:r>
            <w:r w:rsidR="00C86AF3" w:rsidRPr="006E534A">
              <w:rPr>
                <w:b/>
                <w:bCs/>
                <w:lang w:val="nn-NO"/>
              </w:rPr>
              <w:t xml:space="preserve">: </w:t>
            </w:r>
            <w:r w:rsidR="00C86AF3" w:rsidRPr="006E534A">
              <w:rPr>
                <w:rFonts w:asciiTheme="majorHAnsi" w:hAnsiTheme="majorHAnsi" w:cstheme="majorHAnsi"/>
                <w:lang w:val="nn-NO"/>
              </w:rPr>
              <w:t>Det første vi ser, det som får oss til å stoppe opp. Det kan v</w:t>
            </w:r>
            <w:r w:rsidR="006D15A7">
              <w:rPr>
                <w:rFonts w:asciiTheme="majorHAnsi" w:hAnsiTheme="majorHAnsi" w:cstheme="majorHAnsi"/>
                <w:lang w:val="nn-NO"/>
              </w:rPr>
              <w:t>e</w:t>
            </w:r>
            <w:r w:rsidR="00C86AF3" w:rsidRPr="006E534A">
              <w:rPr>
                <w:rFonts w:asciiTheme="majorHAnsi" w:hAnsiTheme="majorHAnsi" w:cstheme="majorHAnsi"/>
                <w:lang w:val="nn-NO"/>
              </w:rPr>
              <w:t>re e</w:t>
            </w:r>
            <w:r w:rsidR="006D15A7">
              <w:rPr>
                <w:rFonts w:asciiTheme="majorHAnsi" w:hAnsiTheme="majorHAnsi" w:cstheme="majorHAnsi"/>
                <w:lang w:val="nn-NO"/>
              </w:rPr>
              <w:t>i</w:t>
            </w:r>
            <w:r w:rsidR="00C86AF3" w:rsidRPr="006E534A">
              <w:rPr>
                <w:rFonts w:asciiTheme="majorHAnsi" w:hAnsiTheme="majorHAnsi" w:cstheme="majorHAnsi"/>
                <w:lang w:val="nn-NO"/>
              </w:rPr>
              <w:t>t bilde, e</w:t>
            </w:r>
            <w:r w:rsidR="006D15A7">
              <w:rPr>
                <w:rFonts w:asciiTheme="majorHAnsi" w:hAnsiTheme="majorHAnsi" w:cstheme="majorHAnsi"/>
                <w:lang w:val="nn-NO"/>
              </w:rPr>
              <w:t>i</w:t>
            </w:r>
            <w:r w:rsidR="00C86AF3" w:rsidRPr="006E534A">
              <w:rPr>
                <w:rFonts w:asciiTheme="majorHAnsi" w:hAnsiTheme="majorHAnsi" w:cstheme="majorHAnsi"/>
                <w:lang w:val="nn-NO"/>
              </w:rPr>
              <w:t>n kraftig farge eller e</w:t>
            </w:r>
            <w:r w:rsidR="006D15A7">
              <w:rPr>
                <w:rFonts w:asciiTheme="majorHAnsi" w:hAnsiTheme="majorHAnsi" w:cstheme="majorHAnsi"/>
                <w:lang w:val="nn-NO"/>
              </w:rPr>
              <w:t>i</w:t>
            </w:r>
            <w:r w:rsidR="00C86AF3" w:rsidRPr="006E534A">
              <w:rPr>
                <w:rFonts w:asciiTheme="majorHAnsi" w:hAnsiTheme="majorHAnsi" w:cstheme="majorHAnsi"/>
                <w:lang w:val="nn-NO"/>
              </w:rPr>
              <w:t>t slagord.</w:t>
            </w:r>
          </w:p>
        </w:tc>
      </w:tr>
      <w:tr w:rsidR="00A7793D" w:rsidRPr="006E534A" w14:paraId="0B9B957B" w14:textId="77777777" w:rsidTr="00C86AF3">
        <w:trPr>
          <w:trHeight w:val="563"/>
        </w:trPr>
        <w:tc>
          <w:tcPr>
            <w:tcW w:w="6521" w:type="dxa"/>
            <w:vAlign w:val="center"/>
          </w:tcPr>
          <w:p w14:paraId="29E6857B" w14:textId="77777777" w:rsidR="00A7793D" w:rsidRPr="006E534A" w:rsidRDefault="00A7793D" w:rsidP="00A7793D">
            <w:pPr>
              <w:rPr>
                <w:sz w:val="14"/>
                <w:szCs w:val="14"/>
                <w:lang w:val="nn-NO"/>
              </w:rPr>
            </w:pPr>
          </w:p>
        </w:tc>
      </w:tr>
      <w:tr w:rsidR="00A7793D" w:rsidRPr="006E534A" w14:paraId="3F810045" w14:textId="77777777" w:rsidTr="00C86AF3">
        <w:trPr>
          <w:trHeight w:val="454"/>
        </w:trPr>
        <w:tc>
          <w:tcPr>
            <w:tcW w:w="6521" w:type="dxa"/>
            <w:shd w:val="clear" w:color="auto" w:fill="F3E6CD"/>
            <w:vAlign w:val="center"/>
          </w:tcPr>
          <w:p w14:paraId="3977AEFD" w14:textId="5025BD8B" w:rsidR="00C86AF3" w:rsidRPr="006E534A" w:rsidRDefault="00A7793D" w:rsidP="00C86AF3">
            <w:pPr>
              <w:rPr>
                <w:rFonts w:asciiTheme="majorHAnsi" w:hAnsiTheme="majorHAnsi" w:cstheme="majorHAnsi"/>
                <w:lang w:val="nn-NO"/>
              </w:rPr>
            </w:pPr>
            <w:r w:rsidRPr="006E534A">
              <w:rPr>
                <w:b/>
                <w:bCs/>
                <w:lang w:val="nn-NO"/>
              </w:rPr>
              <w:t>Skrifttyp</w:t>
            </w:r>
            <w:r w:rsidR="006D15A7">
              <w:rPr>
                <w:b/>
                <w:bCs/>
                <w:lang w:val="nn-NO"/>
              </w:rPr>
              <w:t>a</w:t>
            </w:r>
            <w:r w:rsidRPr="006E534A">
              <w:rPr>
                <w:b/>
                <w:bCs/>
                <w:lang w:val="nn-NO"/>
              </w:rPr>
              <w:t>r</w:t>
            </w:r>
            <w:r w:rsidR="00C86AF3" w:rsidRPr="006E534A">
              <w:rPr>
                <w:b/>
                <w:bCs/>
                <w:lang w:val="nn-NO"/>
              </w:rPr>
              <w:t xml:space="preserve">: </w:t>
            </w:r>
            <w:r w:rsidR="006D15A7">
              <w:rPr>
                <w:rFonts w:asciiTheme="majorHAnsi" w:hAnsiTheme="majorHAnsi" w:cstheme="majorHAnsi"/>
                <w:lang w:val="nn-NO"/>
              </w:rPr>
              <w:t>K</w:t>
            </w:r>
            <w:r w:rsidR="00C86AF3" w:rsidRPr="006E534A">
              <w:rPr>
                <w:rFonts w:asciiTheme="majorHAnsi" w:hAnsiTheme="majorHAnsi" w:cstheme="majorHAnsi"/>
                <w:lang w:val="nn-NO"/>
              </w:rPr>
              <w:t xml:space="preserve">va slags font eller tekst er brukt? </w:t>
            </w:r>
            <w:r w:rsidR="006D15A7">
              <w:rPr>
                <w:rFonts w:asciiTheme="majorHAnsi" w:hAnsiTheme="majorHAnsi" w:cstheme="majorHAnsi"/>
                <w:lang w:val="nn-NO"/>
              </w:rPr>
              <w:t>K</w:t>
            </w:r>
            <w:r w:rsidR="00C86AF3" w:rsidRPr="006E534A">
              <w:rPr>
                <w:rFonts w:asciiTheme="majorHAnsi" w:hAnsiTheme="majorHAnsi" w:cstheme="majorHAnsi"/>
                <w:lang w:val="nn-NO"/>
              </w:rPr>
              <w:t>va er stort eller dominer</w:t>
            </w:r>
            <w:r w:rsidR="006D15A7">
              <w:rPr>
                <w:rFonts w:asciiTheme="majorHAnsi" w:hAnsiTheme="majorHAnsi" w:cstheme="majorHAnsi"/>
                <w:lang w:val="nn-NO"/>
              </w:rPr>
              <w:t>a</w:t>
            </w:r>
            <w:r w:rsidR="00C86AF3" w:rsidRPr="006E534A">
              <w:rPr>
                <w:rFonts w:asciiTheme="majorHAnsi" w:hAnsiTheme="majorHAnsi" w:cstheme="majorHAnsi"/>
                <w:lang w:val="nn-NO"/>
              </w:rPr>
              <w:t xml:space="preserve">nde, </w:t>
            </w:r>
            <w:r w:rsidR="006D15A7">
              <w:rPr>
                <w:rFonts w:asciiTheme="majorHAnsi" w:hAnsiTheme="majorHAnsi" w:cstheme="majorHAnsi"/>
                <w:lang w:val="nn-NO"/>
              </w:rPr>
              <w:t>k</w:t>
            </w:r>
            <w:r w:rsidR="00C86AF3" w:rsidRPr="006E534A">
              <w:rPr>
                <w:rFonts w:asciiTheme="majorHAnsi" w:hAnsiTheme="majorHAnsi" w:cstheme="majorHAnsi"/>
                <w:lang w:val="nn-NO"/>
              </w:rPr>
              <w:t xml:space="preserve">va er mindre? </w:t>
            </w:r>
            <w:r w:rsidR="006D15A7">
              <w:rPr>
                <w:rFonts w:asciiTheme="majorHAnsi" w:hAnsiTheme="majorHAnsi" w:cstheme="majorHAnsi"/>
                <w:lang w:val="nn-NO"/>
              </w:rPr>
              <w:t>K</w:t>
            </w:r>
            <w:r w:rsidR="00C86AF3" w:rsidRPr="006E534A">
              <w:rPr>
                <w:rFonts w:asciiTheme="majorHAnsi" w:hAnsiTheme="majorHAnsi" w:cstheme="majorHAnsi"/>
                <w:lang w:val="nn-NO"/>
              </w:rPr>
              <w:t xml:space="preserve">va er i farge, </w:t>
            </w:r>
            <w:r w:rsidR="006D15A7">
              <w:rPr>
                <w:rFonts w:asciiTheme="majorHAnsi" w:hAnsiTheme="majorHAnsi" w:cstheme="majorHAnsi"/>
                <w:lang w:val="nn-NO"/>
              </w:rPr>
              <w:t>k</w:t>
            </w:r>
            <w:r w:rsidR="00C86AF3" w:rsidRPr="006E534A">
              <w:rPr>
                <w:rFonts w:asciiTheme="majorHAnsi" w:hAnsiTheme="majorHAnsi" w:cstheme="majorHAnsi"/>
                <w:lang w:val="nn-NO"/>
              </w:rPr>
              <w:t>va er i svart</w:t>
            </w:r>
            <w:r w:rsidR="00B34D09" w:rsidRPr="006E534A">
              <w:rPr>
                <w:rFonts w:asciiTheme="majorHAnsi" w:hAnsiTheme="majorHAnsi" w:cstheme="majorHAnsi"/>
                <w:lang w:val="nn-NO"/>
              </w:rPr>
              <w:t>-</w:t>
            </w:r>
            <w:r w:rsidR="006D15A7">
              <w:rPr>
                <w:rFonts w:asciiTheme="majorHAnsi" w:hAnsiTheme="majorHAnsi" w:cstheme="majorHAnsi"/>
                <w:lang w:val="nn-NO"/>
              </w:rPr>
              <w:t>k</w:t>
            </w:r>
            <w:r w:rsidR="00C86AF3" w:rsidRPr="006E534A">
              <w:rPr>
                <w:rFonts w:asciiTheme="majorHAnsi" w:hAnsiTheme="majorHAnsi" w:cstheme="majorHAnsi"/>
                <w:lang w:val="nn-NO"/>
              </w:rPr>
              <w:t>vitt?</w:t>
            </w:r>
          </w:p>
        </w:tc>
      </w:tr>
      <w:tr w:rsidR="00A7793D" w:rsidRPr="006E534A" w14:paraId="35C5A5A0" w14:textId="77777777" w:rsidTr="00C86AF3">
        <w:trPr>
          <w:trHeight w:val="552"/>
        </w:trPr>
        <w:tc>
          <w:tcPr>
            <w:tcW w:w="6521" w:type="dxa"/>
            <w:vAlign w:val="center"/>
          </w:tcPr>
          <w:p w14:paraId="7AA9611C" w14:textId="77777777" w:rsidR="00A7793D" w:rsidRPr="006E534A" w:rsidRDefault="00A7793D" w:rsidP="00A7793D">
            <w:pPr>
              <w:rPr>
                <w:lang w:val="nn-NO"/>
              </w:rPr>
            </w:pPr>
          </w:p>
          <w:p w14:paraId="4EFF5DFE" w14:textId="77777777" w:rsidR="00A7793D" w:rsidRPr="006E534A" w:rsidRDefault="00A7793D" w:rsidP="00A7793D">
            <w:pPr>
              <w:rPr>
                <w:sz w:val="14"/>
                <w:szCs w:val="14"/>
                <w:lang w:val="nn-NO"/>
              </w:rPr>
            </w:pPr>
          </w:p>
        </w:tc>
      </w:tr>
      <w:tr w:rsidR="00A7793D" w:rsidRPr="006E534A" w14:paraId="0236FEBF" w14:textId="77777777" w:rsidTr="00C86AF3">
        <w:trPr>
          <w:trHeight w:val="454"/>
        </w:trPr>
        <w:tc>
          <w:tcPr>
            <w:tcW w:w="6521" w:type="dxa"/>
            <w:shd w:val="clear" w:color="auto" w:fill="F3E6CD"/>
            <w:vAlign w:val="center"/>
          </w:tcPr>
          <w:p w14:paraId="2D6B2353" w14:textId="05C2DAF2" w:rsidR="00C86AF3" w:rsidRPr="006E534A" w:rsidRDefault="00A7793D" w:rsidP="00C86AF3">
            <w:pPr>
              <w:rPr>
                <w:rFonts w:asciiTheme="majorHAnsi" w:hAnsiTheme="majorHAnsi" w:cstheme="majorHAnsi"/>
                <w:lang w:val="nn-NO"/>
              </w:rPr>
            </w:pPr>
            <w:r w:rsidRPr="006E534A">
              <w:rPr>
                <w:b/>
                <w:bCs/>
                <w:lang w:val="nn-NO"/>
              </w:rPr>
              <w:t>Farg</w:t>
            </w:r>
            <w:r w:rsidR="006D15A7">
              <w:rPr>
                <w:b/>
                <w:bCs/>
                <w:lang w:val="nn-NO"/>
              </w:rPr>
              <w:t>a</w:t>
            </w:r>
            <w:r w:rsidRPr="006E534A">
              <w:rPr>
                <w:b/>
                <w:bCs/>
                <w:lang w:val="nn-NO"/>
              </w:rPr>
              <w:t>r</w:t>
            </w:r>
            <w:r w:rsidR="00C86AF3" w:rsidRPr="006E534A">
              <w:rPr>
                <w:b/>
                <w:bCs/>
                <w:lang w:val="nn-NO"/>
              </w:rPr>
              <w:t xml:space="preserve">: </w:t>
            </w:r>
            <w:r w:rsidR="00C86AF3" w:rsidRPr="006E534A">
              <w:rPr>
                <w:rFonts w:asciiTheme="majorHAnsi" w:hAnsiTheme="majorHAnsi" w:cstheme="majorHAnsi"/>
                <w:lang w:val="nn-NO"/>
              </w:rPr>
              <w:t>B</w:t>
            </w:r>
            <w:r w:rsidR="006D15A7">
              <w:rPr>
                <w:rFonts w:asciiTheme="majorHAnsi" w:hAnsiTheme="majorHAnsi" w:cstheme="majorHAnsi"/>
                <w:lang w:val="nn-NO"/>
              </w:rPr>
              <w:t>lir</w:t>
            </w:r>
            <w:r w:rsidR="00C86AF3" w:rsidRPr="006E534A">
              <w:rPr>
                <w:rFonts w:asciiTheme="majorHAnsi" w:hAnsiTheme="majorHAnsi" w:cstheme="majorHAnsi"/>
                <w:lang w:val="nn-NO"/>
              </w:rPr>
              <w:t xml:space="preserve"> ofte </w:t>
            </w:r>
            <w:r w:rsidR="006D15A7">
              <w:rPr>
                <w:rFonts w:asciiTheme="majorHAnsi" w:hAnsiTheme="majorHAnsi" w:cstheme="majorHAnsi"/>
                <w:lang w:val="nn-NO"/>
              </w:rPr>
              <w:t xml:space="preserve">brukt </w:t>
            </w:r>
            <w:r w:rsidR="00C86AF3" w:rsidRPr="006E534A">
              <w:rPr>
                <w:rFonts w:asciiTheme="majorHAnsi" w:hAnsiTheme="majorHAnsi" w:cstheme="majorHAnsi"/>
                <w:lang w:val="nn-NO"/>
              </w:rPr>
              <w:t>bevisst. Det kan v</w:t>
            </w:r>
            <w:r w:rsidR="006D15A7">
              <w:rPr>
                <w:rFonts w:asciiTheme="majorHAnsi" w:hAnsiTheme="majorHAnsi" w:cstheme="majorHAnsi"/>
                <w:lang w:val="nn-NO"/>
              </w:rPr>
              <w:t>e</w:t>
            </w:r>
            <w:r w:rsidR="00C86AF3" w:rsidRPr="006E534A">
              <w:rPr>
                <w:rFonts w:asciiTheme="majorHAnsi" w:hAnsiTheme="majorHAnsi" w:cstheme="majorHAnsi"/>
                <w:lang w:val="nn-NO"/>
              </w:rPr>
              <w:t>re ton-i-ton som gir e</w:t>
            </w:r>
            <w:r w:rsidR="006D15A7">
              <w:rPr>
                <w:rFonts w:asciiTheme="majorHAnsi" w:hAnsiTheme="majorHAnsi" w:cstheme="majorHAnsi"/>
                <w:lang w:val="nn-NO"/>
              </w:rPr>
              <w:t>i</w:t>
            </w:r>
            <w:r w:rsidR="00C86AF3" w:rsidRPr="006E534A">
              <w:rPr>
                <w:rFonts w:asciiTheme="majorHAnsi" w:hAnsiTheme="majorHAnsi" w:cstheme="majorHAnsi"/>
                <w:lang w:val="nn-NO"/>
              </w:rPr>
              <w:t>t rol</w:t>
            </w:r>
            <w:r w:rsidR="006D15A7">
              <w:rPr>
                <w:rFonts w:asciiTheme="majorHAnsi" w:hAnsiTheme="majorHAnsi" w:cstheme="majorHAnsi"/>
                <w:lang w:val="nn-NO"/>
              </w:rPr>
              <w:t>e</w:t>
            </w:r>
            <w:r w:rsidR="00C86AF3" w:rsidRPr="006E534A">
              <w:rPr>
                <w:rFonts w:asciiTheme="majorHAnsi" w:hAnsiTheme="majorHAnsi" w:cstheme="majorHAnsi"/>
                <w:lang w:val="nn-NO"/>
              </w:rPr>
              <w:t>g preg, eller kontrast</w:t>
            </w:r>
            <w:r w:rsidR="006D15A7">
              <w:rPr>
                <w:rFonts w:asciiTheme="majorHAnsi" w:hAnsiTheme="majorHAnsi" w:cstheme="majorHAnsi"/>
                <w:lang w:val="nn-NO"/>
              </w:rPr>
              <w:t>a</w:t>
            </w:r>
            <w:r w:rsidR="00C86AF3" w:rsidRPr="006E534A">
              <w:rPr>
                <w:rFonts w:asciiTheme="majorHAnsi" w:hAnsiTheme="majorHAnsi" w:cstheme="majorHAnsi"/>
                <w:lang w:val="nn-NO"/>
              </w:rPr>
              <w:t>r der no</w:t>
            </w:r>
            <w:r w:rsidR="006D15A7">
              <w:rPr>
                <w:rFonts w:asciiTheme="majorHAnsi" w:hAnsiTheme="majorHAnsi" w:cstheme="majorHAnsi"/>
                <w:lang w:val="nn-NO"/>
              </w:rPr>
              <w:t>ko</w:t>
            </w:r>
            <w:r w:rsidR="00C86AF3" w:rsidRPr="006E534A">
              <w:rPr>
                <w:rFonts w:asciiTheme="majorHAnsi" w:hAnsiTheme="majorHAnsi" w:cstheme="majorHAnsi"/>
                <w:lang w:val="nn-NO"/>
              </w:rPr>
              <w:t xml:space="preserve"> står fram. Farg</w:t>
            </w:r>
            <w:r w:rsidR="006D15A7">
              <w:rPr>
                <w:rFonts w:asciiTheme="majorHAnsi" w:hAnsiTheme="majorHAnsi" w:cstheme="majorHAnsi"/>
                <w:lang w:val="nn-NO"/>
              </w:rPr>
              <w:t>a</w:t>
            </w:r>
            <w:r w:rsidR="00C86AF3" w:rsidRPr="006E534A">
              <w:rPr>
                <w:rFonts w:asciiTheme="majorHAnsi" w:hAnsiTheme="majorHAnsi" w:cstheme="majorHAnsi"/>
                <w:lang w:val="nn-NO"/>
              </w:rPr>
              <w:t>ne gir også forskjellige assosiasjon</w:t>
            </w:r>
            <w:r w:rsidR="006D15A7">
              <w:rPr>
                <w:rFonts w:asciiTheme="majorHAnsi" w:hAnsiTheme="majorHAnsi" w:cstheme="majorHAnsi"/>
                <w:lang w:val="nn-NO"/>
              </w:rPr>
              <w:t>a</w:t>
            </w:r>
            <w:r w:rsidR="00C86AF3" w:rsidRPr="006E534A">
              <w:rPr>
                <w:rFonts w:asciiTheme="majorHAnsi" w:hAnsiTheme="majorHAnsi" w:cstheme="majorHAnsi"/>
                <w:lang w:val="nn-NO"/>
              </w:rPr>
              <w:t>r. B</w:t>
            </w:r>
            <w:r w:rsidR="00B34D09" w:rsidRPr="006E534A">
              <w:rPr>
                <w:rFonts w:asciiTheme="majorHAnsi" w:hAnsiTheme="majorHAnsi" w:cstheme="majorHAnsi"/>
                <w:lang w:val="nn-NO"/>
              </w:rPr>
              <w:t>l</w:t>
            </w:r>
            <w:r w:rsidR="00C86AF3" w:rsidRPr="006E534A">
              <w:rPr>
                <w:rFonts w:asciiTheme="majorHAnsi" w:hAnsiTheme="majorHAnsi" w:cstheme="majorHAnsi"/>
                <w:lang w:val="nn-NO"/>
              </w:rPr>
              <w:t>ått er for eksempel kjøl</w:t>
            </w:r>
            <w:r w:rsidR="00C976A2">
              <w:rPr>
                <w:rFonts w:asciiTheme="majorHAnsi" w:hAnsiTheme="majorHAnsi" w:cstheme="majorHAnsi"/>
                <w:lang w:val="nn-NO"/>
              </w:rPr>
              <w:t>i</w:t>
            </w:r>
            <w:r w:rsidR="00C86AF3" w:rsidRPr="006E534A">
              <w:rPr>
                <w:rFonts w:asciiTheme="majorHAnsi" w:hAnsiTheme="majorHAnsi" w:cstheme="majorHAnsi"/>
                <w:lang w:val="nn-NO"/>
              </w:rPr>
              <w:t>g, r</w:t>
            </w:r>
            <w:r w:rsidR="00C976A2">
              <w:rPr>
                <w:rFonts w:asciiTheme="majorHAnsi" w:hAnsiTheme="majorHAnsi" w:cstheme="majorHAnsi"/>
                <w:lang w:val="nn-NO"/>
              </w:rPr>
              <w:t>au</w:t>
            </w:r>
            <w:r w:rsidR="00C86AF3" w:rsidRPr="006E534A">
              <w:rPr>
                <w:rFonts w:asciiTheme="majorHAnsi" w:hAnsiTheme="majorHAnsi" w:cstheme="majorHAnsi"/>
                <w:lang w:val="nn-NO"/>
              </w:rPr>
              <w:t>dt vekk</w:t>
            </w:r>
            <w:r w:rsidR="006D15A7">
              <w:rPr>
                <w:rFonts w:asciiTheme="majorHAnsi" w:hAnsiTheme="majorHAnsi" w:cstheme="majorHAnsi"/>
                <w:lang w:val="nn-NO"/>
              </w:rPr>
              <w:t>j</w:t>
            </w:r>
            <w:r w:rsidR="00C86AF3" w:rsidRPr="006E534A">
              <w:rPr>
                <w:rFonts w:asciiTheme="majorHAnsi" w:hAnsiTheme="majorHAnsi" w:cstheme="majorHAnsi"/>
                <w:lang w:val="nn-NO"/>
              </w:rPr>
              <w:t>er følels</w:t>
            </w:r>
            <w:r w:rsidR="006D15A7">
              <w:rPr>
                <w:rFonts w:asciiTheme="majorHAnsi" w:hAnsiTheme="majorHAnsi" w:cstheme="majorHAnsi"/>
                <w:lang w:val="nn-NO"/>
              </w:rPr>
              <w:t>a</w:t>
            </w:r>
            <w:r w:rsidR="00C86AF3" w:rsidRPr="006E534A">
              <w:rPr>
                <w:rFonts w:asciiTheme="majorHAnsi" w:hAnsiTheme="majorHAnsi" w:cstheme="majorHAnsi"/>
                <w:lang w:val="nn-NO"/>
              </w:rPr>
              <w:t xml:space="preserve">r som varme og </w:t>
            </w:r>
            <w:r w:rsidR="006D15A7">
              <w:rPr>
                <w:rFonts w:asciiTheme="majorHAnsi" w:hAnsiTheme="majorHAnsi" w:cstheme="majorHAnsi"/>
                <w:lang w:val="nn-NO"/>
              </w:rPr>
              <w:t>kjærleik</w:t>
            </w:r>
            <w:r w:rsidR="00C86AF3" w:rsidRPr="006E534A">
              <w:rPr>
                <w:rFonts w:asciiTheme="majorHAnsi" w:hAnsiTheme="majorHAnsi" w:cstheme="majorHAnsi"/>
                <w:lang w:val="nn-NO"/>
              </w:rPr>
              <w:t>, grønt er harmoni.</w:t>
            </w:r>
          </w:p>
        </w:tc>
      </w:tr>
      <w:tr w:rsidR="00A7793D" w:rsidRPr="006E534A" w14:paraId="3BFB8B5E" w14:textId="77777777" w:rsidTr="00C86AF3">
        <w:trPr>
          <w:trHeight w:val="433"/>
        </w:trPr>
        <w:tc>
          <w:tcPr>
            <w:tcW w:w="6521" w:type="dxa"/>
            <w:vAlign w:val="center"/>
          </w:tcPr>
          <w:p w14:paraId="76017195" w14:textId="77777777" w:rsidR="00A7793D" w:rsidRPr="006E534A" w:rsidRDefault="00A7793D" w:rsidP="00A7793D">
            <w:pPr>
              <w:rPr>
                <w:lang w:val="nn-NO"/>
              </w:rPr>
            </w:pPr>
          </w:p>
          <w:p w14:paraId="306F617B" w14:textId="77777777" w:rsidR="00A7793D" w:rsidRPr="006E534A" w:rsidRDefault="00A7793D" w:rsidP="00A7793D">
            <w:pPr>
              <w:rPr>
                <w:sz w:val="14"/>
                <w:szCs w:val="14"/>
                <w:lang w:val="nn-NO"/>
              </w:rPr>
            </w:pPr>
          </w:p>
        </w:tc>
      </w:tr>
      <w:tr w:rsidR="00A7793D" w:rsidRPr="006E534A" w14:paraId="5919F708" w14:textId="77777777" w:rsidTr="00C86AF3">
        <w:trPr>
          <w:trHeight w:val="454"/>
        </w:trPr>
        <w:tc>
          <w:tcPr>
            <w:tcW w:w="6521" w:type="dxa"/>
            <w:shd w:val="clear" w:color="auto" w:fill="F3E6CD"/>
            <w:vAlign w:val="center"/>
          </w:tcPr>
          <w:p w14:paraId="7652948E" w14:textId="56901C48" w:rsidR="00C86AF3" w:rsidRPr="006E534A" w:rsidRDefault="00A7793D" w:rsidP="00C86AF3">
            <w:pPr>
              <w:rPr>
                <w:rFonts w:asciiTheme="majorHAnsi" w:hAnsiTheme="majorHAnsi" w:cstheme="majorHAnsi"/>
                <w:lang w:val="nn-NO"/>
              </w:rPr>
            </w:pPr>
            <w:r w:rsidRPr="006E534A">
              <w:rPr>
                <w:b/>
                <w:bCs/>
                <w:lang w:val="nn-NO"/>
              </w:rPr>
              <w:t>Kontrast</w:t>
            </w:r>
            <w:r w:rsidR="006D15A7">
              <w:rPr>
                <w:b/>
                <w:bCs/>
                <w:lang w:val="nn-NO"/>
              </w:rPr>
              <w:t>a</w:t>
            </w:r>
            <w:r w:rsidRPr="006E534A">
              <w:rPr>
                <w:b/>
                <w:bCs/>
                <w:lang w:val="nn-NO"/>
              </w:rPr>
              <w:t>r</w:t>
            </w:r>
            <w:r w:rsidR="00C86AF3" w:rsidRPr="006E534A">
              <w:rPr>
                <w:b/>
                <w:bCs/>
                <w:lang w:val="nn-NO"/>
              </w:rPr>
              <w:t xml:space="preserve">: </w:t>
            </w:r>
            <w:r w:rsidR="00C86AF3" w:rsidRPr="006E534A">
              <w:rPr>
                <w:rFonts w:asciiTheme="majorHAnsi" w:hAnsiTheme="majorHAnsi" w:cstheme="majorHAnsi"/>
                <w:lang w:val="nn-NO"/>
              </w:rPr>
              <w:t>Kontrast</w:t>
            </w:r>
            <w:r w:rsidR="006D15A7">
              <w:rPr>
                <w:rFonts w:asciiTheme="majorHAnsi" w:hAnsiTheme="majorHAnsi" w:cstheme="majorHAnsi"/>
                <w:lang w:val="nn-NO"/>
              </w:rPr>
              <w:t>a</w:t>
            </w:r>
            <w:r w:rsidR="00C86AF3" w:rsidRPr="006E534A">
              <w:rPr>
                <w:rFonts w:asciiTheme="majorHAnsi" w:hAnsiTheme="majorHAnsi" w:cstheme="majorHAnsi"/>
                <w:lang w:val="nn-NO"/>
              </w:rPr>
              <w:t>r kan ligge både i fargebruk, ordval og forholdet mellom tekst og bilde. Formålet er ofte å vekk</w:t>
            </w:r>
            <w:r w:rsidR="006D15A7">
              <w:rPr>
                <w:rFonts w:asciiTheme="majorHAnsi" w:hAnsiTheme="majorHAnsi" w:cstheme="majorHAnsi"/>
                <w:lang w:val="nn-NO"/>
              </w:rPr>
              <w:t>j</w:t>
            </w:r>
            <w:r w:rsidR="00C86AF3" w:rsidRPr="006E534A">
              <w:rPr>
                <w:rFonts w:asciiTheme="majorHAnsi" w:hAnsiTheme="majorHAnsi" w:cstheme="majorHAnsi"/>
                <w:lang w:val="nn-NO"/>
              </w:rPr>
              <w:t>e følels</w:t>
            </w:r>
            <w:r w:rsidR="006D15A7">
              <w:rPr>
                <w:rFonts w:asciiTheme="majorHAnsi" w:hAnsiTheme="majorHAnsi" w:cstheme="majorHAnsi"/>
                <w:lang w:val="nn-NO"/>
              </w:rPr>
              <w:t>a</w:t>
            </w:r>
            <w:r w:rsidR="00C86AF3" w:rsidRPr="006E534A">
              <w:rPr>
                <w:rFonts w:asciiTheme="majorHAnsi" w:hAnsiTheme="majorHAnsi" w:cstheme="majorHAnsi"/>
                <w:lang w:val="nn-NO"/>
              </w:rPr>
              <w:t>ne våre og få oss til å «dikte med» når vi ser annonsen.</w:t>
            </w:r>
          </w:p>
        </w:tc>
      </w:tr>
      <w:tr w:rsidR="00A7793D" w:rsidRPr="006E534A" w14:paraId="675D5229" w14:textId="77777777" w:rsidTr="00C86AF3">
        <w:trPr>
          <w:trHeight w:val="595"/>
        </w:trPr>
        <w:tc>
          <w:tcPr>
            <w:tcW w:w="6521" w:type="dxa"/>
            <w:vAlign w:val="center"/>
          </w:tcPr>
          <w:p w14:paraId="71871C80" w14:textId="77777777" w:rsidR="00A7793D" w:rsidRPr="006E534A" w:rsidRDefault="00A7793D" w:rsidP="00A7793D">
            <w:pPr>
              <w:rPr>
                <w:lang w:val="nn-NO"/>
              </w:rPr>
            </w:pPr>
          </w:p>
        </w:tc>
      </w:tr>
      <w:tr w:rsidR="00A7793D" w:rsidRPr="006E534A" w14:paraId="728353E4" w14:textId="77777777" w:rsidTr="00C86AF3">
        <w:trPr>
          <w:trHeight w:val="454"/>
        </w:trPr>
        <w:tc>
          <w:tcPr>
            <w:tcW w:w="6521" w:type="dxa"/>
            <w:shd w:val="clear" w:color="auto" w:fill="F3E6CD"/>
            <w:vAlign w:val="center"/>
          </w:tcPr>
          <w:p w14:paraId="7F0B6089" w14:textId="1F561829" w:rsidR="00C86AF3" w:rsidRPr="006E534A" w:rsidRDefault="00A7793D" w:rsidP="00C86AF3">
            <w:pPr>
              <w:rPr>
                <w:rFonts w:asciiTheme="majorHAnsi" w:hAnsiTheme="majorHAnsi" w:cstheme="majorHAnsi"/>
                <w:lang w:val="nn-NO"/>
              </w:rPr>
            </w:pPr>
            <w:r w:rsidRPr="006E534A">
              <w:rPr>
                <w:b/>
                <w:bCs/>
                <w:lang w:val="nn-NO"/>
              </w:rPr>
              <w:t>Komposisjon</w:t>
            </w:r>
            <w:r w:rsidR="00C86AF3" w:rsidRPr="006E534A">
              <w:rPr>
                <w:b/>
                <w:bCs/>
                <w:lang w:val="nn-NO"/>
              </w:rPr>
              <w:t xml:space="preserve">: </w:t>
            </w:r>
            <w:r w:rsidR="006D15A7">
              <w:rPr>
                <w:rFonts w:asciiTheme="majorHAnsi" w:hAnsiTheme="majorHAnsi" w:cstheme="majorHAnsi"/>
                <w:lang w:val="nn-NO"/>
              </w:rPr>
              <w:t>Korleis</w:t>
            </w:r>
            <w:r w:rsidR="00C86AF3" w:rsidRPr="006E534A">
              <w:rPr>
                <w:rFonts w:asciiTheme="majorHAnsi" w:hAnsiTheme="majorHAnsi" w:cstheme="majorHAnsi"/>
                <w:lang w:val="nn-NO"/>
              </w:rPr>
              <w:t xml:space="preserve"> er annonsen komponert – strengt og symmetrisk, myldrete, med </w:t>
            </w:r>
            <w:r w:rsidR="006D15A7">
              <w:rPr>
                <w:rFonts w:asciiTheme="majorHAnsi" w:hAnsiTheme="majorHAnsi" w:cstheme="majorHAnsi"/>
                <w:lang w:val="nn-NO"/>
              </w:rPr>
              <w:t xml:space="preserve">djupn </w:t>
            </w:r>
            <w:r w:rsidR="00C86AF3" w:rsidRPr="006E534A">
              <w:rPr>
                <w:rFonts w:asciiTheme="majorHAnsi" w:hAnsiTheme="majorHAnsi" w:cstheme="majorHAnsi"/>
                <w:lang w:val="nn-NO"/>
              </w:rPr>
              <w:t>eller «flatt»?</w:t>
            </w:r>
          </w:p>
        </w:tc>
      </w:tr>
      <w:tr w:rsidR="00A7793D" w:rsidRPr="006E534A" w14:paraId="427A813B" w14:textId="77777777" w:rsidTr="00C86AF3">
        <w:trPr>
          <w:trHeight w:val="542"/>
        </w:trPr>
        <w:tc>
          <w:tcPr>
            <w:tcW w:w="6521" w:type="dxa"/>
            <w:vAlign w:val="center"/>
          </w:tcPr>
          <w:p w14:paraId="4446A20D" w14:textId="77777777" w:rsidR="00A7793D" w:rsidRPr="006E534A" w:rsidRDefault="00A7793D" w:rsidP="00A7793D">
            <w:pPr>
              <w:rPr>
                <w:lang w:val="nn-NO"/>
              </w:rPr>
            </w:pPr>
          </w:p>
          <w:p w14:paraId="64C3B16D" w14:textId="77777777" w:rsidR="00A7793D" w:rsidRPr="006E534A" w:rsidRDefault="00A7793D" w:rsidP="00A7793D">
            <w:pPr>
              <w:rPr>
                <w:sz w:val="14"/>
                <w:szCs w:val="14"/>
                <w:lang w:val="nn-NO"/>
              </w:rPr>
            </w:pPr>
          </w:p>
        </w:tc>
      </w:tr>
      <w:tr w:rsidR="00A7793D" w:rsidRPr="006E534A" w14:paraId="681A8C98" w14:textId="77777777" w:rsidTr="00C86AF3">
        <w:trPr>
          <w:trHeight w:val="454"/>
        </w:trPr>
        <w:tc>
          <w:tcPr>
            <w:tcW w:w="6521" w:type="dxa"/>
            <w:shd w:val="clear" w:color="auto" w:fill="F3E6CD"/>
            <w:vAlign w:val="center"/>
          </w:tcPr>
          <w:p w14:paraId="1C9DADA0" w14:textId="52706048" w:rsidR="00C86AF3" w:rsidRPr="006E534A" w:rsidRDefault="00A7793D" w:rsidP="00C86AF3">
            <w:pPr>
              <w:rPr>
                <w:rFonts w:asciiTheme="majorHAnsi" w:hAnsiTheme="majorHAnsi" w:cstheme="majorHAnsi"/>
                <w:lang w:val="nn-NO"/>
              </w:rPr>
            </w:pPr>
            <w:r w:rsidRPr="006E534A">
              <w:rPr>
                <w:b/>
                <w:bCs/>
                <w:lang w:val="nn-NO"/>
              </w:rPr>
              <w:t>Utsnitt og vinkel</w:t>
            </w:r>
            <w:r w:rsidR="00C86AF3" w:rsidRPr="006E534A">
              <w:rPr>
                <w:b/>
                <w:bCs/>
                <w:lang w:val="nn-NO"/>
              </w:rPr>
              <w:t xml:space="preserve">: </w:t>
            </w:r>
            <w:r w:rsidR="006D15A7">
              <w:rPr>
                <w:rFonts w:asciiTheme="majorHAnsi" w:hAnsiTheme="majorHAnsi" w:cstheme="majorHAnsi"/>
                <w:lang w:val="nn-NO"/>
              </w:rPr>
              <w:t>Omgrep</w:t>
            </w:r>
            <w:r w:rsidR="00C86AF3" w:rsidRPr="006E534A">
              <w:rPr>
                <w:rFonts w:asciiTheme="majorHAnsi" w:hAnsiTheme="majorHAnsi" w:cstheme="majorHAnsi"/>
                <w:lang w:val="nn-NO"/>
              </w:rPr>
              <w:t xml:space="preserve"> som </w:t>
            </w:r>
            <w:r w:rsidR="00C86AF3" w:rsidRPr="006E534A">
              <w:rPr>
                <w:rFonts w:asciiTheme="majorHAnsi" w:hAnsiTheme="majorHAnsi" w:cstheme="majorHAnsi"/>
                <w:i/>
                <w:iCs/>
                <w:lang w:val="nn-NO"/>
              </w:rPr>
              <w:t>nærbilde</w:t>
            </w:r>
            <w:r w:rsidR="00C86AF3" w:rsidRPr="006E534A">
              <w:rPr>
                <w:rFonts w:asciiTheme="majorHAnsi" w:hAnsiTheme="majorHAnsi" w:cstheme="majorHAnsi"/>
                <w:lang w:val="nn-NO"/>
              </w:rPr>
              <w:t xml:space="preserve">, </w:t>
            </w:r>
            <w:r w:rsidR="00C86AF3" w:rsidRPr="006E534A">
              <w:rPr>
                <w:rFonts w:asciiTheme="majorHAnsi" w:hAnsiTheme="majorHAnsi" w:cstheme="majorHAnsi"/>
                <w:i/>
                <w:iCs/>
                <w:lang w:val="nn-NO"/>
              </w:rPr>
              <w:t>forgrunn</w:t>
            </w:r>
            <w:r w:rsidR="00C86AF3" w:rsidRPr="006E534A">
              <w:rPr>
                <w:rFonts w:asciiTheme="majorHAnsi" w:hAnsiTheme="majorHAnsi" w:cstheme="majorHAnsi"/>
                <w:lang w:val="nn-NO"/>
              </w:rPr>
              <w:t xml:space="preserve"> og </w:t>
            </w:r>
            <w:r w:rsidR="00C86AF3" w:rsidRPr="006E534A">
              <w:rPr>
                <w:rFonts w:asciiTheme="majorHAnsi" w:hAnsiTheme="majorHAnsi" w:cstheme="majorHAnsi"/>
                <w:i/>
                <w:iCs/>
                <w:lang w:val="nn-NO"/>
              </w:rPr>
              <w:t>bakgrunn</w:t>
            </w:r>
            <w:r w:rsidR="00C86AF3" w:rsidRPr="006E534A">
              <w:rPr>
                <w:rFonts w:asciiTheme="majorHAnsi" w:hAnsiTheme="majorHAnsi" w:cstheme="majorHAnsi"/>
                <w:lang w:val="nn-NO"/>
              </w:rPr>
              <w:t xml:space="preserve"> er nyttige her. Er bildet </w:t>
            </w:r>
            <w:r w:rsidR="006D15A7">
              <w:rPr>
                <w:rFonts w:asciiTheme="majorHAnsi" w:hAnsiTheme="majorHAnsi" w:cstheme="majorHAnsi"/>
                <w:lang w:val="nn-NO"/>
              </w:rPr>
              <w:t>skore til</w:t>
            </w:r>
            <w:r w:rsidR="00C86AF3" w:rsidRPr="006E534A">
              <w:rPr>
                <w:rFonts w:asciiTheme="majorHAnsi" w:hAnsiTheme="majorHAnsi" w:cstheme="majorHAnsi"/>
                <w:lang w:val="nn-NO"/>
              </w:rPr>
              <w:t xml:space="preserve"> eller har e</w:t>
            </w:r>
            <w:r w:rsidR="006D15A7">
              <w:rPr>
                <w:rFonts w:asciiTheme="majorHAnsi" w:hAnsiTheme="majorHAnsi" w:cstheme="majorHAnsi"/>
                <w:lang w:val="nn-NO"/>
              </w:rPr>
              <w:t>i</w:t>
            </w:r>
            <w:r w:rsidR="00C86AF3" w:rsidRPr="006E534A">
              <w:rPr>
                <w:rFonts w:asciiTheme="majorHAnsi" w:hAnsiTheme="majorHAnsi" w:cstheme="majorHAnsi"/>
                <w:lang w:val="nn-NO"/>
              </w:rPr>
              <w:t>t utsnitt som gir e</w:t>
            </w:r>
            <w:r w:rsidR="006D15A7">
              <w:rPr>
                <w:rFonts w:asciiTheme="majorHAnsi" w:hAnsiTheme="majorHAnsi" w:cstheme="majorHAnsi"/>
                <w:lang w:val="nn-NO"/>
              </w:rPr>
              <w:t>i</w:t>
            </w:r>
            <w:r w:rsidR="00C86AF3" w:rsidRPr="006E534A">
              <w:rPr>
                <w:rFonts w:asciiTheme="majorHAnsi" w:hAnsiTheme="majorHAnsi" w:cstheme="majorHAnsi"/>
                <w:lang w:val="nn-NO"/>
              </w:rPr>
              <w:t xml:space="preserve">n bestemt effekt? </w:t>
            </w:r>
            <w:r w:rsidR="00C86AF3" w:rsidRPr="006E534A">
              <w:rPr>
                <w:rFonts w:asciiTheme="majorHAnsi" w:hAnsiTheme="majorHAnsi" w:cstheme="majorHAnsi"/>
                <w:i/>
                <w:iCs/>
                <w:lang w:val="nn-NO"/>
              </w:rPr>
              <w:t>Froskeperspektiv</w:t>
            </w:r>
            <w:r w:rsidR="00C86AF3" w:rsidRPr="006E534A">
              <w:rPr>
                <w:rFonts w:asciiTheme="majorHAnsi" w:hAnsiTheme="majorHAnsi" w:cstheme="majorHAnsi"/>
                <w:lang w:val="nn-NO"/>
              </w:rPr>
              <w:t xml:space="preserve"> er bilde tatt ned</w:t>
            </w:r>
            <w:r w:rsidR="006D15A7">
              <w:rPr>
                <w:rFonts w:asciiTheme="majorHAnsi" w:hAnsiTheme="majorHAnsi" w:cstheme="majorHAnsi"/>
                <w:lang w:val="nn-NO"/>
              </w:rPr>
              <w:t>a</w:t>
            </w:r>
            <w:r w:rsidR="00C86AF3" w:rsidRPr="006E534A">
              <w:rPr>
                <w:rFonts w:asciiTheme="majorHAnsi" w:hAnsiTheme="majorHAnsi" w:cstheme="majorHAnsi"/>
                <w:lang w:val="nn-NO"/>
              </w:rPr>
              <w:t>nfr</w:t>
            </w:r>
            <w:r w:rsidR="006D15A7">
              <w:rPr>
                <w:rFonts w:asciiTheme="majorHAnsi" w:hAnsiTheme="majorHAnsi" w:cstheme="majorHAnsi"/>
                <w:lang w:val="nn-NO"/>
              </w:rPr>
              <w:t>å</w:t>
            </w:r>
            <w:r w:rsidR="00C86AF3" w:rsidRPr="006E534A">
              <w:rPr>
                <w:rFonts w:asciiTheme="majorHAnsi" w:hAnsiTheme="majorHAnsi" w:cstheme="majorHAnsi"/>
                <w:lang w:val="nn-NO"/>
              </w:rPr>
              <w:t xml:space="preserve">, mens </w:t>
            </w:r>
            <w:r w:rsidR="00C86AF3" w:rsidRPr="006E534A">
              <w:rPr>
                <w:rFonts w:asciiTheme="majorHAnsi" w:hAnsiTheme="majorHAnsi" w:cstheme="majorHAnsi"/>
                <w:i/>
                <w:iCs/>
                <w:lang w:val="nn-NO"/>
              </w:rPr>
              <w:t>fugleperspektiv</w:t>
            </w:r>
            <w:r w:rsidR="00C86AF3" w:rsidRPr="006E534A">
              <w:rPr>
                <w:rFonts w:asciiTheme="majorHAnsi" w:hAnsiTheme="majorHAnsi" w:cstheme="majorHAnsi"/>
                <w:lang w:val="nn-NO"/>
              </w:rPr>
              <w:t xml:space="preserve"> er tatt ov</w:t>
            </w:r>
            <w:r w:rsidR="00C976A2">
              <w:rPr>
                <w:rFonts w:asciiTheme="majorHAnsi" w:hAnsiTheme="majorHAnsi" w:cstheme="majorHAnsi"/>
                <w:lang w:val="nn-NO"/>
              </w:rPr>
              <w:t>an</w:t>
            </w:r>
            <w:r w:rsidR="00C86AF3" w:rsidRPr="006E534A">
              <w:rPr>
                <w:rFonts w:asciiTheme="majorHAnsi" w:hAnsiTheme="majorHAnsi" w:cstheme="majorHAnsi"/>
                <w:lang w:val="nn-NO"/>
              </w:rPr>
              <w:t>fr</w:t>
            </w:r>
            <w:r w:rsidR="00C976A2">
              <w:rPr>
                <w:rFonts w:asciiTheme="majorHAnsi" w:hAnsiTheme="majorHAnsi" w:cstheme="majorHAnsi"/>
                <w:lang w:val="nn-NO"/>
              </w:rPr>
              <w:t>å</w:t>
            </w:r>
            <w:r w:rsidR="00C86AF3" w:rsidRPr="006E534A">
              <w:rPr>
                <w:rFonts w:asciiTheme="majorHAnsi" w:hAnsiTheme="majorHAnsi" w:cstheme="majorHAnsi"/>
                <w:lang w:val="nn-NO"/>
              </w:rPr>
              <w:t>.</w:t>
            </w:r>
          </w:p>
        </w:tc>
      </w:tr>
      <w:tr w:rsidR="00A7793D" w:rsidRPr="006E534A" w14:paraId="6CA775F1" w14:textId="77777777" w:rsidTr="00C86AF3">
        <w:trPr>
          <w:trHeight w:val="566"/>
        </w:trPr>
        <w:tc>
          <w:tcPr>
            <w:tcW w:w="6521" w:type="dxa"/>
            <w:vAlign w:val="center"/>
          </w:tcPr>
          <w:p w14:paraId="0CEF050B" w14:textId="77777777" w:rsidR="00A7793D" w:rsidRPr="006E534A" w:rsidRDefault="00A7793D" w:rsidP="00A7793D">
            <w:pPr>
              <w:rPr>
                <w:lang w:val="nn-NO"/>
              </w:rPr>
            </w:pPr>
          </w:p>
          <w:p w14:paraId="48A13CD4" w14:textId="77777777" w:rsidR="00A7793D" w:rsidRPr="006E534A" w:rsidRDefault="00A7793D" w:rsidP="00A7793D">
            <w:pPr>
              <w:rPr>
                <w:sz w:val="14"/>
                <w:szCs w:val="14"/>
                <w:lang w:val="nn-NO"/>
              </w:rPr>
            </w:pPr>
          </w:p>
        </w:tc>
      </w:tr>
    </w:tbl>
    <w:p w14:paraId="5B779BD1" w14:textId="57984DCC" w:rsidR="00A7793D" w:rsidRPr="006E534A" w:rsidRDefault="00A7793D" w:rsidP="00A7793D">
      <w:pPr>
        <w:spacing w:after="160" w:line="259" w:lineRule="auto"/>
        <w:rPr>
          <w:lang w:val="nn-NO"/>
        </w:rPr>
      </w:pPr>
    </w:p>
    <w:p w14:paraId="08ED719D" w14:textId="2DDDE51F" w:rsidR="00565D70" w:rsidRPr="006E534A" w:rsidRDefault="00565D70" w:rsidP="00A7793D">
      <w:pPr>
        <w:spacing w:after="160" w:line="259" w:lineRule="auto"/>
        <w:rPr>
          <w:lang w:val="nn-NO"/>
        </w:rPr>
      </w:pPr>
      <w:r w:rsidRPr="006E534A">
        <w:rPr>
          <w:lang w:val="nn-NO"/>
        </w:rPr>
        <w:t>Du finn me</w:t>
      </w:r>
      <w:r w:rsidR="00C976A2">
        <w:rPr>
          <w:lang w:val="nn-NO"/>
        </w:rPr>
        <w:t>i</w:t>
      </w:r>
      <w:r w:rsidRPr="006E534A">
        <w:rPr>
          <w:lang w:val="nn-NO"/>
        </w:rPr>
        <w:t xml:space="preserve">r om reklameanalyse i </w:t>
      </w:r>
      <w:r w:rsidRPr="006E534A">
        <w:rPr>
          <w:b/>
          <w:bCs/>
          <w:lang w:val="nn-NO"/>
        </w:rPr>
        <w:t>kapittel 5</w:t>
      </w:r>
      <w:r w:rsidR="00146DEC" w:rsidRPr="006E534A">
        <w:rPr>
          <w:lang w:val="nn-NO"/>
        </w:rPr>
        <w:t>,</w:t>
      </w:r>
      <w:r w:rsidRPr="006E534A">
        <w:rPr>
          <w:b/>
          <w:bCs/>
          <w:lang w:val="nn-NO"/>
        </w:rPr>
        <w:t xml:space="preserve"> Retorisk analyse</w:t>
      </w:r>
      <w:r w:rsidR="00146DEC" w:rsidRPr="006E534A">
        <w:rPr>
          <w:lang w:val="nn-NO"/>
        </w:rPr>
        <w:t>,</w:t>
      </w:r>
      <w:r w:rsidRPr="006E534A">
        <w:rPr>
          <w:lang w:val="nn-NO"/>
        </w:rPr>
        <w:t xml:space="preserve"> på side</w:t>
      </w:r>
      <w:r w:rsidR="00795C2B" w:rsidRPr="006E534A">
        <w:rPr>
          <w:lang w:val="nn-NO"/>
        </w:rPr>
        <w:t> </w:t>
      </w:r>
      <w:r w:rsidRPr="006E534A">
        <w:rPr>
          <w:color w:val="FF0000"/>
          <w:lang w:val="nn-NO"/>
        </w:rPr>
        <w:t>83</w:t>
      </w:r>
      <w:r w:rsidR="009D2B06" w:rsidRPr="006E534A">
        <w:rPr>
          <w:rFonts w:asciiTheme="majorHAnsi" w:hAnsiTheme="majorHAnsi" w:cstheme="majorHAnsi"/>
          <w:lang w:val="nn-NO"/>
        </w:rPr>
        <w:t>–</w:t>
      </w:r>
      <w:r w:rsidRPr="006E534A">
        <w:rPr>
          <w:color w:val="FF0000"/>
          <w:lang w:val="nn-NO"/>
        </w:rPr>
        <w:t xml:space="preserve">89 </w:t>
      </w:r>
      <w:r w:rsidRPr="006E534A">
        <w:rPr>
          <w:lang w:val="nn-NO"/>
        </w:rPr>
        <w:t xml:space="preserve">i </w:t>
      </w:r>
      <w:r w:rsidRPr="006E534A">
        <w:rPr>
          <w:i/>
          <w:iCs/>
          <w:lang w:val="nn-NO"/>
        </w:rPr>
        <w:t>Intertekst Vg2</w:t>
      </w:r>
      <w:r w:rsidRPr="006E534A">
        <w:rPr>
          <w:lang w:val="nn-NO"/>
        </w:rPr>
        <w:t>.</w:t>
      </w:r>
    </w:p>
    <w:p w14:paraId="4ECA5415" w14:textId="77777777" w:rsidR="00601722" w:rsidRPr="006E534A" w:rsidRDefault="00601722">
      <w:pPr>
        <w:rPr>
          <w:lang w:val="nn-NO"/>
        </w:rPr>
      </w:pPr>
    </w:p>
    <w:sectPr w:rsidR="00601722" w:rsidRPr="006E534A" w:rsidSect="005E55B3">
      <w:headerReference w:type="default" r:id="rId8"/>
      <w:footerReference w:type="default" r:id="rId9"/>
      <w:pgSz w:w="11906" w:h="16838"/>
      <w:pgMar w:top="1417" w:right="1133" w:bottom="1417" w:left="1417" w:header="567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E5E47" w14:textId="77777777" w:rsidR="003A0CAF" w:rsidRDefault="003A0CAF" w:rsidP="006A2F38">
      <w:pPr>
        <w:spacing w:after="0"/>
      </w:pPr>
      <w:r>
        <w:separator/>
      </w:r>
    </w:p>
  </w:endnote>
  <w:endnote w:type="continuationSeparator" w:id="0">
    <w:p w14:paraId="24106532" w14:textId="77777777" w:rsidR="003A0CAF" w:rsidRDefault="003A0CAF" w:rsidP="006A2F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13AE794E" w14:textId="77777777" w:rsidR="0096370E" w:rsidRDefault="0096370E" w:rsidP="0096370E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704E8C" wp14:editId="1A8226F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="">
                  <w:pict>
                    <v:line w14:anchorId="328D30EA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33804BC" w14:textId="77777777" w:rsidR="0096370E" w:rsidRDefault="0096370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251DB" w14:textId="77777777" w:rsidR="003A0CAF" w:rsidRDefault="003A0CAF" w:rsidP="006A2F38">
      <w:pPr>
        <w:spacing w:after="0"/>
      </w:pPr>
      <w:r>
        <w:separator/>
      </w:r>
    </w:p>
  </w:footnote>
  <w:footnote w:type="continuationSeparator" w:id="0">
    <w:p w14:paraId="3A89419A" w14:textId="77777777" w:rsidR="003A0CAF" w:rsidRDefault="003A0CAF" w:rsidP="006A2F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25E89" w14:textId="4589B690" w:rsidR="006A2F38" w:rsidRDefault="00935B3B" w:rsidP="006A2F38">
    <w:pPr>
      <w:pStyle w:val="Topptekst"/>
      <w:ind w:hanging="1417"/>
    </w:pPr>
    <w:r>
      <w:rPr>
        <w:noProof/>
      </w:rPr>
      <w:drawing>
        <wp:inline distT="0" distB="0" distL="0" distR="0" wp14:anchorId="4F2D7C1E" wp14:editId="6F68A7D8">
          <wp:extent cx="7537391" cy="230737"/>
          <wp:effectExtent l="0" t="0" r="0" b="0"/>
          <wp:docPr id="7" name="Bilde 7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284" cy="233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4D5"/>
    <w:multiLevelType w:val="hybridMultilevel"/>
    <w:tmpl w:val="CDB4FE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437F7"/>
    <w:multiLevelType w:val="hybridMultilevel"/>
    <w:tmpl w:val="5BE4C4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F21F7"/>
    <w:multiLevelType w:val="hybridMultilevel"/>
    <w:tmpl w:val="4F76F6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94121"/>
    <w:multiLevelType w:val="hybridMultilevel"/>
    <w:tmpl w:val="7C2E4F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D3648"/>
    <w:multiLevelType w:val="hybridMultilevel"/>
    <w:tmpl w:val="388493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80"/>
    <w:rsid w:val="0002712A"/>
    <w:rsid w:val="000B76C7"/>
    <w:rsid w:val="00146DEC"/>
    <w:rsid w:val="00202AA8"/>
    <w:rsid w:val="00250B36"/>
    <w:rsid w:val="00286EC6"/>
    <w:rsid w:val="002A3267"/>
    <w:rsid w:val="003A0CAF"/>
    <w:rsid w:val="003B32DB"/>
    <w:rsid w:val="004147E3"/>
    <w:rsid w:val="004A2C5C"/>
    <w:rsid w:val="004A70E1"/>
    <w:rsid w:val="004D3A31"/>
    <w:rsid w:val="00565D70"/>
    <w:rsid w:val="005E55B3"/>
    <w:rsid w:val="00601722"/>
    <w:rsid w:val="00610420"/>
    <w:rsid w:val="006A2F38"/>
    <w:rsid w:val="006D15A7"/>
    <w:rsid w:val="006E534A"/>
    <w:rsid w:val="006E669F"/>
    <w:rsid w:val="00795C2B"/>
    <w:rsid w:val="007A0978"/>
    <w:rsid w:val="00877E16"/>
    <w:rsid w:val="00881440"/>
    <w:rsid w:val="00896C9C"/>
    <w:rsid w:val="008D6EEF"/>
    <w:rsid w:val="00935B3B"/>
    <w:rsid w:val="00957B86"/>
    <w:rsid w:val="0096370E"/>
    <w:rsid w:val="0099377C"/>
    <w:rsid w:val="009B2480"/>
    <w:rsid w:val="009C03EB"/>
    <w:rsid w:val="009D2B06"/>
    <w:rsid w:val="009D592C"/>
    <w:rsid w:val="00A33C73"/>
    <w:rsid w:val="00A430B9"/>
    <w:rsid w:val="00A54EEE"/>
    <w:rsid w:val="00A7793D"/>
    <w:rsid w:val="00AB6028"/>
    <w:rsid w:val="00B34D09"/>
    <w:rsid w:val="00BB01B6"/>
    <w:rsid w:val="00BF3ADB"/>
    <w:rsid w:val="00C266A3"/>
    <w:rsid w:val="00C86AF3"/>
    <w:rsid w:val="00C976A2"/>
    <w:rsid w:val="00D740A6"/>
    <w:rsid w:val="00E36420"/>
    <w:rsid w:val="00E74021"/>
    <w:rsid w:val="00E7478D"/>
    <w:rsid w:val="00E87716"/>
    <w:rsid w:val="00F13C4E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64A6A"/>
  <w15:chartTrackingRefBased/>
  <w15:docId w15:val="{BF98E89F-33B0-4BB9-AC4A-D26E3570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C9C"/>
    <w:pPr>
      <w:spacing w:after="40" w:line="240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E74021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B76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74021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table" w:styleId="Tabellrutenett">
    <w:name w:val="Table Grid"/>
    <w:basedOn w:val="Vanligtabell"/>
    <w:uiPriority w:val="39"/>
    <w:rsid w:val="00E74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7402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6A2F38"/>
    <w:rPr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6A2F38"/>
    <w:rPr>
      <w:color w:val="000000" w:themeColor="text1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B76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388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Ellingsen</dc:creator>
  <cp:keywords/>
  <dc:description/>
  <cp:lastModifiedBy>Line Ellingsen</cp:lastModifiedBy>
  <cp:revision>7</cp:revision>
  <dcterms:created xsi:type="dcterms:W3CDTF">2021-06-21T09:04:00Z</dcterms:created>
  <dcterms:modified xsi:type="dcterms:W3CDTF">2021-06-28T15:09:00Z</dcterms:modified>
</cp:coreProperties>
</file>